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7D5A69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11201400</wp:posOffset>
            </wp:positionH>
            <wp:positionV relativeFrom="topMargin">
              <wp:posOffset>10236200</wp:posOffset>
            </wp:positionV>
            <wp:extent cx="482600" cy="381000"/>
            <wp:effectExtent l="0" t="0" r="12700" b="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徐州市2024年初中学业水平考试</w:t>
      </w:r>
    </w:p>
    <w:p w14:paraId="7F0781CF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一、积累与运用（22分）</w:t>
      </w:r>
    </w:p>
    <w:p w14:paraId="1A80AFBB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古诗文默写。</w:t>
      </w:r>
    </w:p>
    <w:p w14:paraId="252320DD">
      <w:pPr>
        <w:spacing w:line="360" w:lineRule="auto"/>
        <w:jc w:val="both"/>
      </w:pPr>
      <w:r>
        <w:rPr>
          <w:rFonts w:ascii="宋体" w:hAnsi="宋体" w:eastAsia="宋体" w:cs="宋体"/>
          <w:color w:val="auto"/>
        </w:rPr>
        <w:t>（1）欲穷千里目，</w:t>
      </w:r>
      <w:r>
        <w:t>______</w:t>
      </w:r>
      <w:r>
        <w:rPr>
          <w:rFonts w:ascii="宋体" w:hAnsi="宋体" w:eastAsia="宋体" w:cs="宋体"/>
          <w:color w:val="auto"/>
        </w:rPr>
        <w:t>。（王之涣《登鹳雀楼》）</w:t>
      </w:r>
    </w:p>
    <w:p w14:paraId="401FE8E5">
      <w:pPr>
        <w:spacing w:line="360" w:lineRule="auto"/>
        <w:jc w:val="both"/>
      </w:pPr>
      <w:r>
        <w:rPr>
          <w:rFonts w:ascii="宋体" w:hAnsi="宋体" w:eastAsia="宋体" w:cs="宋体"/>
          <w:color w:val="auto"/>
        </w:rPr>
        <w:t>（2）</w:t>
      </w:r>
      <w:r>
        <w:t>______</w:t>
      </w:r>
      <w:r>
        <w:rPr>
          <w:rFonts w:ascii="宋体" w:hAnsi="宋体" w:eastAsia="宋体" w:cs="宋体"/>
          <w:color w:val="auto"/>
        </w:rPr>
        <w:t>，天涯若比邻。（王勃《送杜少府之任蜀州》）</w:t>
      </w:r>
    </w:p>
    <w:p w14:paraId="7C1E6A8D">
      <w:pPr>
        <w:spacing w:line="360" w:lineRule="auto"/>
        <w:jc w:val="both"/>
      </w:pPr>
      <w:r>
        <w:rPr>
          <w:rFonts w:ascii="宋体" w:hAnsi="宋体" w:eastAsia="宋体" w:cs="宋体"/>
          <w:color w:val="auto"/>
        </w:rPr>
        <w:t>（3）晏殊《浣溪沙》中“</w:t>
      </w:r>
      <w:r>
        <w:t>______</w:t>
      </w:r>
      <w:r>
        <w:rPr>
          <w:rFonts w:ascii="宋体" w:hAnsi="宋体" w:eastAsia="宋体" w:cs="宋体"/>
          <w:color w:val="auto"/>
        </w:rPr>
        <w:t>，</w:t>
      </w:r>
      <w:r>
        <w:t>______</w:t>
      </w:r>
      <w:r>
        <w:rPr>
          <w:rFonts w:ascii="宋体" w:hAnsi="宋体" w:eastAsia="宋体" w:cs="宋体"/>
          <w:color w:val="auto"/>
        </w:rPr>
        <w:t>”运用对偶手法，真挚自然地表现出伤春惜春、感叹年华易逝的心境。</w:t>
      </w:r>
    </w:p>
    <w:p w14:paraId="7D797481">
      <w:pPr>
        <w:spacing w:line="360" w:lineRule="auto"/>
        <w:jc w:val="both"/>
        <w:rPr>
          <w:color w:val="000000"/>
        </w:rPr>
      </w:pPr>
      <w:r>
        <w:rPr>
          <w:rFonts w:ascii="宋体" w:hAnsi="宋体" w:eastAsia="宋体" w:cs="宋体"/>
          <w:color w:val="auto"/>
        </w:rPr>
        <w:t>（4）体育中考前，老师用李白《行路难》（其一）中的句子“</w:t>
      </w:r>
      <w:r>
        <w:t>______</w:t>
      </w:r>
      <w:r>
        <w:rPr>
          <w:rFonts w:ascii="宋体" w:hAnsi="宋体" w:eastAsia="宋体" w:cs="宋体"/>
          <w:color w:val="auto"/>
        </w:rPr>
        <w:t>，</w:t>
      </w:r>
      <w:r>
        <w:t>_________</w:t>
      </w:r>
      <w:r>
        <w:rPr>
          <w:rFonts w:ascii="宋体" w:hAnsi="宋体" w:eastAsia="宋体" w:cs="宋体"/>
          <w:color w:val="auto"/>
        </w:rPr>
        <w:t>”鼓励大家：考试中，小徐看到小州奔跑迅速，不由得联想起郦道元《三峡》中的句子“</w:t>
      </w:r>
      <w:r>
        <w:t>______</w:t>
      </w:r>
      <w:r>
        <w:rPr>
          <w:rFonts w:ascii="宋体" w:hAnsi="宋体" w:eastAsia="宋体" w:cs="宋体"/>
          <w:color w:val="auto"/>
        </w:rPr>
        <w:t>，</w:t>
      </w:r>
      <w:r>
        <w:t>______</w:t>
      </w:r>
      <w:r>
        <w:rPr>
          <w:rFonts w:ascii="宋体" w:hAnsi="宋体" w:eastAsia="宋体" w:cs="宋体"/>
          <w:color w:val="auto"/>
        </w:rPr>
        <w:t>”；考试后，面对得失，老师告诉大家要“</w:t>
      </w:r>
      <w:r>
        <w:t>_________</w:t>
      </w:r>
      <w:r>
        <w:rPr>
          <w:rFonts w:ascii="宋体" w:hAnsi="宋体" w:eastAsia="宋体" w:cs="宋体"/>
          <w:color w:val="auto"/>
        </w:rPr>
        <w:t>，</w:t>
      </w:r>
      <w:r>
        <w:t>______</w:t>
      </w:r>
      <w:r>
        <w:rPr>
          <w:rFonts w:ascii="宋体" w:hAnsi="宋体" w:eastAsia="宋体" w:cs="宋体"/>
          <w:color w:val="auto"/>
        </w:rPr>
        <w:t>”（用《岳阳楼记》中的句子填写）。</w:t>
      </w:r>
    </w:p>
    <w:p w14:paraId="404136D6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你准备应聘徐州博物馆讲解志愿者，小徐从报纸上摘抄了一段文字考考你。</w:t>
      </w:r>
    </w:p>
    <w:p w14:paraId="1F12B43E">
      <w:pPr>
        <w:spacing w:line="360" w:lineRule="auto"/>
        <w:ind w:firstLine="420"/>
        <w:jc w:val="both"/>
        <w:rPr>
          <w:color w:val="000000"/>
        </w:rPr>
      </w:pPr>
      <w:r>
        <w:rPr>
          <w:rFonts w:ascii="楷体" w:hAnsi="楷体" w:eastAsia="楷体" w:cs="楷体"/>
          <w:color w:val="000000"/>
        </w:rPr>
        <w:t>通过考古，采撷大地深处的文明碎片，寻找流淌千年的历史文脉，可以找到一座城市文化的根和魂。将散落的遗址串珠成链，将城下城的碎片拼凑成画，徐州的文化底色由此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楷体" w:hAnsi="楷体" w:eastAsia="楷体" w:cs="楷体"/>
          <w:color w:val="000000"/>
        </w:rPr>
        <w:t>（   ）。史河流韵、天工汉玉、俑秀凝华、金戈铁马……展示在徐州博物馆的一件件徐州出土文物，带着遥远时光的故事，成为独具辨识度的文化符号，丰厚徐州的底</w:t>
      </w:r>
      <w:r>
        <w:rPr>
          <w:rFonts w:ascii="Times New Roman" w:hAnsi="Times New Roman" w:eastAsia="Times New Roman" w:cs="Times New Roman"/>
          <w:color w:val="000000"/>
        </w:rPr>
        <w:t>yùn</w:t>
      </w:r>
      <w:r>
        <w:rPr>
          <w:rFonts w:ascii="楷体" w:hAnsi="楷体" w:eastAsia="楷体" w:cs="楷体"/>
          <w:color w:val="000000"/>
        </w:rPr>
        <w:t>（   ）。尘封于徐州大地的一个个考古遗址，记录古城坚韧成长的过去，</w:t>
      </w:r>
      <w:r>
        <w:rPr>
          <w:rFonts w:ascii="Times New Roman" w:hAnsi="Times New Roman" w:eastAsia="Times New Roman" w:cs="Times New Roman"/>
          <w:color w:val="000000"/>
        </w:rPr>
        <w:t>yùn</w:t>
      </w:r>
      <w:r>
        <w:rPr>
          <w:rFonts w:ascii="楷体" w:hAnsi="楷体" w:eastAsia="楷体" w:cs="楷体"/>
          <w:color w:val="000000"/>
        </w:rPr>
        <w:t>（   ）育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楷体" w:hAnsi="楷体" w:eastAsia="楷体" w:cs="楷体"/>
          <w:color w:val="000000"/>
        </w:rPr>
        <w:t>（   ）的人文精神。这些由过去流向现在的历史见证，在时代的前行中，滋养徐州的未来。______，______，______，伴随城市更新的铿锵足音，徐州正以文铸魂、以文塑城。</w:t>
      </w:r>
      <w:r>
        <w:rPr>
          <w:rFonts w:ascii="楷体" w:hAnsi="楷体" w:eastAsia="楷体" w:cs="楷体"/>
          <w:color w:val="000000"/>
          <w:u w:val="wave"/>
        </w:rPr>
        <w:t>在文化强市的化蝶之旅中，徐州不断积蓄高质量发展。</w:t>
      </w:r>
    </w:p>
    <w:p w14:paraId="2C884F89">
      <w:pPr>
        <w:spacing w:line="360" w:lineRule="auto"/>
        <w:jc w:val="left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文中有两个同音字，小徐用拼音代替了，请你写出正确的汉字。</w:t>
      </w:r>
    </w:p>
    <w:p w14:paraId="21219DF0">
      <w:pPr>
        <w:spacing w:line="360" w:lineRule="auto"/>
        <w:jc w:val="left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小徐在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处各留下一处空白，请你选出合适的词语填入括号内。</w:t>
      </w:r>
    </w:p>
    <w:p w14:paraId="04E87281">
      <w:pPr>
        <w:spacing w:line="360" w:lineRule="auto"/>
        <w:jc w:val="both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 xml:space="preserve">.鲜亮    鲜艳   </w:t>
      </w:r>
      <w:r>
        <w:rPr>
          <w:rFonts w:ascii="Times New Roman" w:hAnsi="Times New Roman" w:eastAsia="Times New Roman" w:cs="Times New Roman"/>
          <w:color w:val="000000"/>
        </w:rPr>
        <w:t xml:space="preserve"> B</w:t>
      </w:r>
      <w:r>
        <w:rPr>
          <w:rFonts w:ascii="宋体" w:hAnsi="宋体" w:eastAsia="宋体" w:cs="宋体"/>
          <w:color w:val="000000"/>
        </w:rPr>
        <w:t>.息息相关    生生不息</w:t>
      </w:r>
    </w:p>
    <w:p w14:paraId="1F8DD272">
      <w:pPr>
        <w:spacing w:line="360" w:lineRule="auto"/>
        <w:jc w:val="left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小徐抄写横线处三个短句时打乱了顺序，请你选出排序正确的一项（   ）</w:t>
      </w:r>
    </w:p>
    <w:p w14:paraId="58088058">
      <w:pPr>
        <w:spacing w:line="360" w:lineRule="auto"/>
        <w:jc w:val="both"/>
        <w:rPr>
          <w:color w:val="000000"/>
        </w:rPr>
      </w:pPr>
      <w:r>
        <w:rPr>
          <w:rFonts w:ascii="宋体" w:hAnsi="宋体" w:eastAsia="宋体" w:cs="宋体"/>
          <w:color w:val="000000"/>
        </w:rPr>
        <w:t>①树立时代新风②保护千年文脉③培厚人文精神</w:t>
      </w:r>
    </w:p>
    <w:p w14:paraId="2CBDED8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③②①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②①③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②③①</w:t>
      </w:r>
    </w:p>
    <w:p w14:paraId="5A71D366">
      <w:pPr>
        <w:spacing w:line="360" w:lineRule="auto"/>
        <w:jc w:val="left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小徐把画波浪线的句子抄成了病句，请你修改过来。</w:t>
      </w:r>
    </w:p>
    <w:p w14:paraId="2FCB8EBE">
      <w:pPr>
        <w:spacing w:line="360" w:lineRule="auto"/>
        <w:jc w:val="left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如果你应聘成功，小徐打算送你一副对联，你认为最恰当的是（   ）</w:t>
      </w:r>
    </w:p>
    <w:p w14:paraId="312907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采文明碎片，寻文化之根</w:t>
      </w:r>
    </w:p>
    <w:p w14:paraId="3A4235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天工汉玉说往事，城市更新足音留</w:t>
      </w:r>
    </w:p>
    <w:p w14:paraId="4C2F6D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讲古彭古事，谱新城新篇</w:t>
      </w:r>
    </w:p>
    <w:p w14:paraId="398E4C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忆往昔史河流韵，看今朝培根铸魂</w:t>
      </w:r>
    </w:p>
    <w:p w14:paraId="3D488A4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二、阅读（55分）</w:t>
      </w:r>
    </w:p>
    <w:p w14:paraId="0C94B3B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（一）（17分）</w:t>
      </w:r>
    </w:p>
    <w:p w14:paraId="4D1E34C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阅读下面一组古诗文，完成下面小题。</w:t>
      </w:r>
    </w:p>
    <w:p w14:paraId="447A1DB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【甲】</w:t>
      </w:r>
    </w:p>
    <w:p w14:paraId="2BFB3038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孝烈将军传</w:t>
      </w:r>
    </w:p>
    <w:p w14:paraId="4A919064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孝烈将军，隋炀帝时人，姓魏氏，名木兰，毫之谯人也。时方征辽募兵，孝烈痛父耄羸，弟妹皆稚騃</w:t>
      </w:r>
      <w:r>
        <w:rPr>
          <w:rFonts w:ascii="Cambria Math" w:hAnsi="Cambria Math" w:eastAsia="Cambria Math" w:cs="Cambria Math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，慨然代行。服甲胄，鞬橐</w:t>
      </w:r>
      <w:r>
        <w:rPr>
          <w:rFonts w:ascii="Cambria Math" w:hAnsi="Cambria Math" w:eastAsia="Cambria Math" w:cs="Cambria Math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操戈，跃马而往。历一纪</w:t>
      </w:r>
      <w:r>
        <w:rPr>
          <w:rFonts w:ascii="Cambria Math" w:hAnsi="Cambria Math" w:eastAsia="Cambria Math" w:cs="Cambria Math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，人莫识之。后凯还。天子嘉其功，除</w:t>
      </w:r>
      <w:r>
        <w:rPr>
          <w:rFonts w:ascii="Cambria Math" w:hAnsi="Cambria Math" w:eastAsia="Cambria Math" w:cs="Cambria Math"/>
          <w:color w:val="000000"/>
          <w:vertAlign w:val="superscript"/>
        </w:rPr>
        <w:t>④</w:t>
      </w:r>
      <w:r>
        <w:rPr>
          <w:rFonts w:ascii="楷体" w:hAnsi="楷体" w:eastAsia="楷体" w:cs="楷体"/>
          <w:color w:val="000000"/>
        </w:rPr>
        <w:t>尚书不受。恳奏省亲，及还谯，</w:t>
      </w:r>
      <w:r>
        <w:rPr>
          <w:rFonts w:ascii="楷体" w:hAnsi="楷体" w:eastAsia="楷体" w:cs="楷体"/>
          <w:color w:val="000000"/>
          <w:em w:val="dot"/>
        </w:rPr>
        <w:t>释</w:t>
      </w:r>
      <w:r>
        <w:rPr>
          <w:rFonts w:ascii="楷体" w:hAnsi="楷体" w:eastAsia="楷体" w:cs="楷体"/>
          <w:color w:val="000000"/>
          <w:u w:val="single"/>
        </w:rPr>
        <w:t>其戎服，</w:t>
      </w:r>
      <w:r>
        <w:rPr>
          <w:rFonts w:ascii="楷体" w:hAnsi="楷体" w:eastAsia="楷体" w:cs="楷体"/>
          <w:color w:val="000000"/>
          <w:em w:val="dot"/>
        </w:rPr>
        <w:t>衣</w:t>
      </w:r>
      <w:r>
        <w:rPr>
          <w:rFonts w:ascii="楷体" w:hAnsi="楷体" w:eastAsia="楷体" w:cs="楷体"/>
          <w:color w:val="000000"/>
          <w:u w:val="single"/>
        </w:rPr>
        <w:t>其旧裳，同行者</w:t>
      </w:r>
      <w:r>
        <w:rPr>
          <w:rFonts w:ascii="楷体" w:hAnsi="楷体" w:eastAsia="楷体" w:cs="楷体"/>
          <w:color w:val="000000"/>
          <w:em w:val="dot"/>
        </w:rPr>
        <w:t>骇</w:t>
      </w:r>
      <w:r>
        <w:rPr>
          <w:rFonts w:ascii="楷体" w:hAnsi="楷体" w:eastAsia="楷体" w:cs="楷体"/>
          <w:color w:val="000000"/>
          <w:u w:val="single"/>
        </w:rPr>
        <w:t>之。</w:t>
      </w:r>
      <w:r>
        <w:rPr>
          <w:rFonts w:ascii="楷体" w:hAnsi="楷体" w:eastAsia="楷体" w:cs="楷体"/>
          <w:color w:val="000000"/>
        </w:rPr>
        <w:t>成谓自有生民以来，盖未之见也。遂以事闻于朝，召赴阙。帝方恣酒色，奇之，欲纳诸宫中，对曰：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臣无媲</w:t>
      </w:r>
      <w:r>
        <w:rPr>
          <w:rFonts w:ascii="Cambria Math" w:hAnsi="Cambria Math" w:eastAsia="Cambria Math" w:cs="Cambria Math"/>
          <w:color w:val="000000"/>
          <w:vertAlign w:val="superscript"/>
        </w:rPr>
        <w:t>⑤</w:t>
      </w:r>
      <w:r>
        <w:rPr>
          <w:rFonts w:ascii="楷体" w:hAnsi="楷体" w:eastAsia="楷体" w:cs="楷体"/>
          <w:color w:val="000000"/>
        </w:rPr>
        <w:t>君之礼。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以死誓拒，迫不已，遂自尽。帝惊悯，追赠将军，谥孝烈。</w:t>
      </w:r>
      <w:r>
        <w:rPr>
          <w:rFonts w:ascii="楷体" w:hAnsi="楷体" w:eastAsia="楷体" w:cs="楷体"/>
          <w:color w:val="000000"/>
          <w:u w:val="wave"/>
        </w:rPr>
        <w:t>土人立庙岁以四月八日致祭盖其生辰云</w:t>
      </w:r>
      <w:r>
        <w:rPr>
          <w:rFonts w:ascii="楷体" w:hAnsi="楷体" w:eastAsia="楷体" w:cs="楷体"/>
          <w:color w:val="000000"/>
        </w:rPr>
        <w:t>。</w:t>
      </w:r>
    </w:p>
    <w:p w14:paraId="5D7F596F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（选自明代朱国桢《涌幢小品》，有删改）</w:t>
      </w:r>
    </w:p>
    <w:p w14:paraId="75C9036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【注释】①騃（á</w:t>
      </w:r>
      <w:r>
        <w:rPr>
          <w:rFonts w:ascii="Times New Roman" w:hAnsi="Times New Roman" w:eastAsia="Times New Roman" w:cs="Times New Roman"/>
          <w:color w:val="000000"/>
        </w:rPr>
        <w:t>i</w:t>
      </w:r>
      <w:r>
        <w:rPr>
          <w:rFonts w:ascii="宋体" w:hAnsi="宋体" w:eastAsia="宋体" w:cs="宋体"/>
          <w:color w:val="000000"/>
        </w:rPr>
        <w:t>）：痴愚的样子。②鞬橐（</w:t>
      </w:r>
      <w:r>
        <w:rPr>
          <w:rFonts w:ascii="Times New Roman" w:hAnsi="Times New Roman" w:eastAsia="Times New Roman" w:cs="Times New Roman"/>
          <w:color w:val="000000"/>
        </w:rPr>
        <w:t>jiān  gāo</w:t>
      </w:r>
      <w:r>
        <w:rPr>
          <w:rFonts w:ascii="宋体" w:hAnsi="宋体" w:eastAsia="宋体" w:cs="宋体"/>
          <w:color w:val="000000"/>
        </w:rPr>
        <w:t>）：盛弓矢的器具。③纪：十二年为一纪。④除：任命，授职。⑤媲：匹配。</w:t>
      </w:r>
    </w:p>
    <w:p w14:paraId="09D0F56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【乙】</w:t>
      </w:r>
    </w:p>
    <w:p w14:paraId="12F77C16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木兰者，古时一民间女子也。少习骑，长而益精。值可汗点兵，其父名在军书，与同里诸少年皆次当行。因其父以老病不能行，</w:t>
      </w:r>
      <w:r>
        <w:rPr>
          <w:rFonts w:ascii="楷体" w:hAnsi="楷体" w:eastAsia="楷体" w:cs="楷体"/>
          <w:color w:val="000000"/>
          <w:u w:val="single"/>
        </w:rPr>
        <w:t>木兰</w:t>
      </w:r>
      <w:r>
        <w:rPr>
          <w:rFonts w:ascii="楷体" w:hAnsi="楷体" w:eastAsia="楷体" w:cs="楷体"/>
          <w:color w:val="000000"/>
          <w:em w:val="dot"/>
        </w:rPr>
        <w:t>乃易</w:t>
      </w:r>
      <w:r>
        <w:rPr>
          <w:rFonts w:ascii="楷体" w:hAnsi="楷体" w:eastAsia="楷体" w:cs="楷体"/>
          <w:color w:val="000000"/>
          <w:u w:val="single"/>
        </w:rPr>
        <w:t>男装，</w:t>
      </w:r>
      <w:r>
        <w:rPr>
          <w:rFonts w:ascii="楷体" w:hAnsi="楷体" w:eastAsia="楷体" w:cs="楷体"/>
          <w:color w:val="000000"/>
          <w:em w:val="dot"/>
        </w:rPr>
        <w:t>市</w:t>
      </w:r>
      <w:r>
        <w:rPr>
          <w:rFonts w:ascii="楷体" w:hAnsi="楷体" w:eastAsia="楷体" w:cs="楷体"/>
          <w:color w:val="000000"/>
          <w:u w:val="single"/>
        </w:rPr>
        <w:t>鞍马，代父从军。</w:t>
      </w:r>
      <w:r>
        <w:rPr>
          <w:rFonts w:ascii="楷体" w:hAnsi="楷体" w:eastAsia="楷体" w:cs="楷体"/>
          <w:color w:val="000000"/>
        </w:rPr>
        <w:t>潮黄河，度黑山，转战驱驰凡十有二年，数建奇功。嘻！男子可为之事女子未必不可为，余观夫木兰从军之事因益信。</w:t>
      </w:r>
    </w:p>
    <w:p w14:paraId="6DFF6140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（选自《木兰从军》）</w:t>
      </w:r>
    </w:p>
    <w:p w14:paraId="5E66990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【丙】</w:t>
      </w:r>
    </w:p>
    <w:p w14:paraId="2F0EC4CE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题木兰庙</w:t>
      </w:r>
    </w:p>
    <w:p w14:paraId="6747024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[唐]杜牧</w:t>
      </w:r>
    </w:p>
    <w:p w14:paraId="18C725FF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弯弓征战作男儿，梦里曾经与画眉。</w:t>
      </w:r>
    </w:p>
    <w:p w14:paraId="003ADBEB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几度思归还把酒，拂云堆</w:t>
      </w:r>
      <w:r>
        <w:rPr>
          <w:rFonts w:ascii="Cambria Math" w:hAnsi="Cambria Math" w:eastAsia="Cambria Math" w:cs="Cambria Math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上祝明妃</w:t>
      </w:r>
      <w:r>
        <w:rPr>
          <w:rFonts w:ascii="Cambria Math" w:hAnsi="Cambria Math" w:eastAsia="Cambria Math" w:cs="Cambria Math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。</w:t>
      </w:r>
    </w:p>
    <w:p w14:paraId="498275D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【注释】①拂云堆：地名，在今内蒙古自治区，堆上有神祠。②明妃：王昭君，西汉人，为解国家之急而自愿出塞和亲。</w:t>
      </w:r>
    </w:p>
    <w:p w14:paraId="11CA85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用“/”给下面句子断句。（限两处）</w:t>
      </w:r>
    </w:p>
    <w:p w14:paraId="6D4B691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土 人 立 庙 岁 以 四 月 八 日 致 祭 盖 其 生 辰 云</w:t>
      </w:r>
    </w:p>
    <w:p w14:paraId="58AAF9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下列句中加点词的意义和用法相同的一项是（   ）</w:t>
      </w:r>
    </w:p>
    <w:p w14:paraId="7A15C0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帝方恣酒色，</w:t>
      </w:r>
      <w:r>
        <w:rPr>
          <w:rFonts w:ascii="宋体" w:hAnsi="宋体" w:eastAsia="宋体" w:cs="宋体"/>
          <w:color w:val="000000"/>
          <w:em w:val="dot"/>
        </w:rPr>
        <w:t>奇</w:t>
      </w:r>
      <w:r>
        <w:rPr>
          <w:rFonts w:ascii="宋体" w:hAnsi="宋体" w:eastAsia="宋体" w:cs="宋体"/>
          <w:color w:val="000000"/>
        </w:rPr>
        <w:t>之   数建</w:t>
      </w:r>
      <w:r>
        <w:rPr>
          <w:rFonts w:ascii="宋体" w:hAnsi="宋体" w:eastAsia="宋体" w:cs="宋体"/>
          <w:color w:val="000000"/>
          <w:em w:val="dot"/>
        </w:rPr>
        <w:t>奇</w:t>
      </w:r>
      <w:r>
        <w:rPr>
          <w:rFonts w:ascii="宋体" w:hAnsi="宋体" w:eastAsia="宋体" w:cs="宋体"/>
          <w:color w:val="000000"/>
        </w:rPr>
        <w:t>功</w:t>
      </w:r>
    </w:p>
    <w:p w14:paraId="05ECB0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  <w:em w:val="dot"/>
        </w:rPr>
        <w:t>值</w:t>
      </w:r>
      <w:r>
        <w:rPr>
          <w:rFonts w:ascii="宋体" w:hAnsi="宋体" w:eastAsia="宋体" w:cs="宋体"/>
          <w:color w:val="000000"/>
        </w:rPr>
        <w:t>可汗点兵   后</w:t>
      </w:r>
      <w:r>
        <w:rPr>
          <w:rFonts w:ascii="宋体" w:hAnsi="宋体" w:eastAsia="宋体" w:cs="宋体"/>
          <w:color w:val="000000"/>
          <w:em w:val="dot"/>
        </w:rPr>
        <w:t>值</w:t>
      </w:r>
      <w:r>
        <w:rPr>
          <w:rFonts w:ascii="宋体" w:hAnsi="宋体" w:eastAsia="宋体" w:cs="宋体"/>
          <w:color w:val="000000"/>
        </w:rPr>
        <w:t>倾覆</w:t>
      </w:r>
    </w:p>
    <w:p w14:paraId="5D1067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  <w:em w:val="dot"/>
        </w:rPr>
        <w:t>长</w:t>
      </w:r>
      <w:r>
        <w:rPr>
          <w:rFonts w:ascii="宋体" w:hAnsi="宋体" w:eastAsia="宋体" w:cs="宋体"/>
          <w:color w:val="000000"/>
        </w:rPr>
        <w:t>而益精   木兰无</w:t>
      </w:r>
      <w:r>
        <w:rPr>
          <w:rFonts w:ascii="宋体" w:hAnsi="宋体" w:eastAsia="宋体" w:cs="宋体"/>
          <w:color w:val="000000"/>
          <w:em w:val="dot"/>
        </w:rPr>
        <w:t>长</w:t>
      </w:r>
      <w:r>
        <w:rPr>
          <w:rFonts w:ascii="宋体" w:hAnsi="宋体" w:eastAsia="宋体" w:cs="宋体"/>
          <w:color w:val="000000"/>
        </w:rPr>
        <w:t>兄</w:t>
      </w:r>
    </w:p>
    <w:p w14:paraId="02EC02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  <w:em w:val="dot"/>
        </w:rPr>
        <w:t>度</w:t>
      </w:r>
      <w:r>
        <w:rPr>
          <w:rFonts w:ascii="宋体" w:hAnsi="宋体" w:eastAsia="宋体" w:cs="宋体"/>
          <w:color w:val="000000"/>
        </w:rPr>
        <w:t xml:space="preserve">黑山   </w:t>
      </w:r>
      <w:r>
        <w:rPr>
          <w:rFonts w:ascii="宋体" w:hAnsi="宋体" w:eastAsia="宋体" w:cs="宋体"/>
          <w:color w:val="000000"/>
          <w:em w:val="dot"/>
        </w:rPr>
        <w:t>度</w:t>
      </w:r>
      <w:r>
        <w:rPr>
          <w:rFonts w:ascii="宋体" w:hAnsi="宋体" w:eastAsia="宋体" w:cs="宋体"/>
          <w:color w:val="000000"/>
        </w:rPr>
        <w:t>已失期</w:t>
      </w:r>
    </w:p>
    <w:p w14:paraId="58A211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用现代汉语翻译下面的句子，注意加点词的解释。</w:t>
      </w:r>
    </w:p>
    <w:p w14:paraId="60B6AF8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</w:t>
      </w:r>
      <w:r>
        <w:rPr>
          <w:rFonts w:ascii="宋体" w:hAnsi="宋体" w:eastAsia="宋体" w:cs="宋体"/>
          <w:color w:val="000000"/>
          <w:em w:val="dot"/>
        </w:rPr>
        <w:t>释</w:t>
      </w:r>
      <w:r>
        <w:rPr>
          <w:rFonts w:ascii="宋体" w:hAnsi="宋体" w:eastAsia="宋体" w:cs="宋体"/>
          <w:color w:val="000000"/>
        </w:rPr>
        <w:t>其戎服，</w:t>
      </w:r>
      <w:r>
        <w:rPr>
          <w:rFonts w:ascii="宋体" w:hAnsi="宋体" w:eastAsia="宋体" w:cs="宋体"/>
          <w:color w:val="000000"/>
          <w:em w:val="dot"/>
        </w:rPr>
        <w:t>衣</w:t>
      </w:r>
      <w:r>
        <w:rPr>
          <w:rFonts w:ascii="宋体" w:hAnsi="宋体" w:eastAsia="宋体" w:cs="宋体"/>
          <w:color w:val="000000"/>
        </w:rPr>
        <w:t>其旧裳，同行者</w:t>
      </w:r>
      <w:r>
        <w:rPr>
          <w:rFonts w:ascii="宋体" w:hAnsi="宋体" w:eastAsia="宋体" w:cs="宋体"/>
          <w:color w:val="000000"/>
          <w:em w:val="dot"/>
        </w:rPr>
        <w:t>骇</w:t>
      </w:r>
      <w:r>
        <w:rPr>
          <w:rFonts w:ascii="宋体" w:hAnsi="宋体" w:eastAsia="宋体" w:cs="宋体"/>
          <w:color w:val="000000"/>
        </w:rPr>
        <w:t>之。</w:t>
      </w:r>
    </w:p>
    <w:p w14:paraId="58F5894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（2）木兰</w:t>
      </w:r>
      <w:r>
        <w:rPr>
          <w:rFonts w:ascii="宋体" w:hAnsi="宋体" w:eastAsia="宋体" w:cs="宋体"/>
          <w:color w:val="000000"/>
          <w:em w:val="dot"/>
        </w:rPr>
        <w:t>乃易</w:t>
      </w:r>
      <w:r>
        <w:rPr>
          <w:rFonts w:ascii="宋体" w:hAnsi="宋体" w:eastAsia="宋体" w:cs="宋体"/>
          <w:color w:val="000000"/>
        </w:rPr>
        <w:t>男装，</w:t>
      </w:r>
      <w:r>
        <w:rPr>
          <w:rFonts w:ascii="宋体" w:hAnsi="宋体" w:eastAsia="宋体" w:cs="宋体"/>
          <w:color w:val="000000"/>
          <w:em w:val="dot"/>
        </w:rPr>
        <w:t>市</w:t>
      </w:r>
      <w:r>
        <w:rPr>
          <w:rFonts w:ascii="宋体" w:hAnsi="宋体" w:eastAsia="宋体" w:cs="宋体"/>
          <w:color w:val="000000"/>
        </w:rPr>
        <w:t>鞍马，代父从军。</w:t>
      </w:r>
    </w:p>
    <w:p w14:paraId="470F3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请对【丙】诗“弯弓征战作男儿，梦里曾经与画眉”作简要赏析。</w:t>
      </w:r>
    </w:p>
    <w:p w14:paraId="5FAD06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下列分析不恰当的一项是（   ）</w:t>
      </w:r>
    </w:p>
    <w:p w14:paraId="12F3D8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【甲】【乙】【丙】三段文字都写了木兰女扮男装从军的传奇故事，对木兰战场作战的经过进行了生动而详尽的描述。</w:t>
      </w:r>
    </w:p>
    <w:p w14:paraId="6544C7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与【乙】文相比，【甲】文木兰形象更丰满，不仅有动作描写，还有心理描写；不仅有正面描写，还有同行者、帝、土人的衬托。</w:t>
      </w:r>
    </w:p>
    <w:p w14:paraId="68B559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【甲】文和【丙】诗创作时代不同，体裁也不一样，但都体现了木兰生前的不平凡及死后人们对她的纪念。</w:t>
      </w:r>
    </w:p>
    <w:p w14:paraId="07D0B4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【丙】诗后两句既表现了木兰对家乡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思念，又表现了木兰对同样是女性、同样为国分忧的王昭君的敬慕之情。</w:t>
      </w:r>
    </w:p>
    <w:p w14:paraId="4DB8F43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（二）（11分）</w:t>
      </w:r>
    </w:p>
    <w:p w14:paraId="486F96D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阅读下列材料，完成下面小题。</w:t>
      </w:r>
    </w:p>
    <w:p w14:paraId="71F47A0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材料一：</w:t>
      </w:r>
    </w:p>
    <w:p w14:paraId="571626D0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①近年来，一大批乡村赛事备受关注。红红火火的乡村体育，为人们带来丰富的文体享受，也为乡村全面振兴注入体育元素。</w:t>
      </w:r>
    </w:p>
    <w:p w14:paraId="0856F865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②2023年6月，国家体育总局等多部门联合印发《关于推进体育助力乡村振兴工作的指导意见》，明确“到2035年在全国培育100项以上‘最美乡村体育赛事’”。</w:t>
      </w:r>
    </w:p>
    <w:p w14:paraId="72FE7D1B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</w:t>
      </w:r>
      <w:r>
        <w:rPr>
          <w:rFonts w:ascii="楷体" w:hAnsi="楷体" w:eastAsia="楷体" w:cs="楷体"/>
          <w:color w:val="000000"/>
          <w:u w:val="single"/>
        </w:rPr>
        <w:t>推动乡村体育高质量发展，需要因地制宜、拓展思路，不断满足人民群众对美好生活的向往。</w:t>
      </w:r>
    </w:p>
    <w:p w14:paraId="7D87A9D1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color w:val="000000"/>
        </w:rPr>
        <w:t>④</w:t>
      </w:r>
      <w:r>
        <w:rPr>
          <w:rFonts w:ascii="楷体" w:hAnsi="楷体" w:eastAsia="楷体" w:cs="楷体"/>
          <w:color w:val="000000"/>
        </w:rPr>
        <w:t>发展乡村体育，要解决群众“健身去哪儿”的问题。在各方努力下，近年来，健身场地短缺、体育设施供给不足等问题得到改善。随着人们的健身需求不断增长，农村健身场地设施还要从“有”向“优”转变。同时，需聚焦重点人群，加强社会体育指导员队伍建设。</w:t>
      </w:r>
    </w:p>
    <w:p w14:paraId="564CECFE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开展群众喜闻乐见的体育项目，应植根于当地文化背景和资源禀赋。从广西的“壮族三月三”民族文化活动到呼伦贝尔大草原上的“锡尼河杯”足球赛，再到宁夏西海固的乡村篮球赛，不同地区因地制宜发展特色项目，为乡村发展集聚更多能量。</w:t>
      </w:r>
    </w:p>
    <w:p w14:paraId="01951059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（摘编自《人民日报》2024年3月26日）</w:t>
      </w:r>
    </w:p>
    <w:p w14:paraId="7CD5B17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材料二：</w:t>
      </w:r>
    </w:p>
    <w:p w14:paraId="4E3213D2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在江苏沛县，足球是最受欢迎的运动项目之一。发源于沛县鹿楼镇七堡村和八堡村的“村界杯”农民足球赛远近闻名。今年春节期间，来自江苏省和周边省份的46支球队、1000余名运动员进行了23场比拼，每天吸引上万名观众，氛围十分火热。</w:t>
      </w:r>
    </w:p>
    <w:p w14:paraId="15979568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球门横梁上挂着钢盆，立柱外散落着鸡鸭。随着中场哨声响起，不少观众迅速来到球门前，排起长队，等待参加“趣味射门”活动。只要踢中钢盆，就可以挑选一只家禽带回家。“趣味射门”是“村界杯”比赛中场休息时的保留项目，深受观众喜爱。</w:t>
      </w:r>
    </w:p>
    <w:p w14:paraId="39C7AE01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如何提升和丰富赛事体验？村赛组织者颇费心思。其中，基础设施建设是关键一环。2019年，在各级政府和体育部门的帮助下，七堡村和八堡村利用村里一块废弃用地建成了一个标准足球场，自此村民有了正规的比赛场地，球场上的足球赛也从此固定下来。</w:t>
      </w:r>
    </w:p>
    <w:p w14:paraId="2E8AB46C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④在赛事规则方面，“村界杯”也因地制宜，推出很多特色做法。协会根据村民体力特点，合理修改队员上下场、中场休息时间等具体规则。</w:t>
      </w:r>
    </w:p>
    <w:p w14:paraId="21C42FC3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⑤营造赛事文化，越来越受重视。在“村界杯”球场入口处，精心设计的立牌吸引了不少观众争相“打卡”。</w:t>
      </w:r>
    </w:p>
    <w:p w14:paraId="747D9C70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（摘编自《人民日报》2024年4月26日）</w:t>
      </w:r>
    </w:p>
    <w:p w14:paraId="4CCBC89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材料三：</w:t>
      </w:r>
    </w:p>
    <w:p w14:paraId="4E14F1DA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“村界杯”比赛日程表</w:t>
      </w:r>
    </w:p>
    <w:tbl>
      <w:tblPr>
        <w:tblStyle w:val="4"/>
        <w:tblW w:w="77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534"/>
        <w:gridCol w:w="1285"/>
        <w:gridCol w:w="1321"/>
        <w:gridCol w:w="1535"/>
        <w:gridCol w:w="2035"/>
      </w:tblGrid>
      <w:tr w14:paraId="7F99A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543D0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日期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5A736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轮次</w:t>
            </w: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2DCA8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组别</w:t>
            </w: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1941E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开始时间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95498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比赛队</w:t>
            </w:r>
          </w:p>
        </w:tc>
      </w:tr>
      <w:tr w14:paraId="1CF1F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29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95AC8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4月30日</w:t>
            </w:r>
          </w:p>
        </w:tc>
        <w:tc>
          <w:tcPr>
            <w:tcW w:w="108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C62A2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二</w:t>
            </w:r>
          </w:p>
        </w:tc>
        <w:tc>
          <w:tcPr>
            <w:tcW w:w="111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22992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壮年</w:t>
            </w: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3C2D2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9：30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E6579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七八堡—连云港</w:t>
            </w:r>
          </w:p>
        </w:tc>
      </w:tr>
      <w:tr w14:paraId="7D9D7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B441E64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746DF3C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4DF82F0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8A89A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10：30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3364B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枣庄一泉山区</w:t>
            </w:r>
          </w:p>
        </w:tc>
      </w:tr>
      <w:tr w14:paraId="21EA9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4DED371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EB7AB0A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</w:p>
        </w:tc>
        <w:tc>
          <w:tcPr>
            <w:tcW w:w="111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E5B46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青年</w:t>
            </w: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C0C98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13：30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D0384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贾汪区—七八堡</w:t>
            </w:r>
          </w:p>
        </w:tc>
      </w:tr>
      <w:tr w14:paraId="66368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54AAAA8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9114185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C1B0CA6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B8B65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15：30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F67B2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海州区—丰县</w:t>
            </w:r>
          </w:p>
        </w:tc>
      </w:tr>
      <w:tr w14:paraId="04C8B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29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D155D4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5月1日</w:t>
            </w:r>
          </w:p>
        </w:tc>
        <w:tc>
          <w:tcPr>
            <w:tcW w:w="108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8BC07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三</w:t>
            </w:r>
          </w:p>
        </w:tc>
        <w:tc>
          <w:tcPr>
            <w:tcW w:w="111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4C1AA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壮年</w:t>
            </w: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70D86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9：30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5CEBA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七八堡—泉山区</w:t>
            </w:r>
          </w:p>
        </w:tc>
      </w:tr>
      <w:tr w14:paraId="36873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CC392F7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5179513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7A49549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1194F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10：30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32E24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连云港—枣庄</w:t>
            </w:r>
          </w:p>
        </w:tc>
      </w:tr>
      <w:tr w14:paraId="0302E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56E7F2E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8A5D087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</w:p>
        </w:tc>
        <w:tc>
          <w:tcPr>
            <w:tcW w:w="111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0829D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青年</w:t>
            </w: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5DBE1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13：30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B08E1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贾汪区—丰县</w:t>
            </w:r>
          </w:p>
        </w:tc>
      </w:tr>
      <w:tr w14:paraId="5038A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A7E7A49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779FA0A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856BF81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1CD53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15：30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05C55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七八堡—海州区</w:t>
            </w:r>
          </w:p>
        </w:tc>
      </w:tr>
    </w:tbl>
    <w:p w14:paraId="6CEC3607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（选自扬子晚报网，有删改）</w:t>
      </w:r>
    </w:p>
    <w:p w14:paraId="568682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材料一</w:t>
      </w:r>
      <w:r>
        <w:rPr>
          <w:rFonts w:ascii="宋体" w:hAnsi="宋体" w:eastAsia="宋体" w:cs="宋体"/>
          <w:color w:val="000000"/>
          <w:position w:val="-1"/>
        </w:rPr>
        <w:drawing>
          <wp:inline distT="0" distB="0" distL="114300" distR="114300">
            <wp:extent cx="139700" cy="190500"/>
            <wp:effectExtent l="0" t="0" r="1270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画线句这个总论点之后，又提出了哪些分论点？</w:t>
      </w:r>
    </w:p>
    <w:p w14:paraId="480570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材料一和材料二多次提到了“因地制宜”，请你说说“村界杯”是如何因地制宜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。</w:t>
      </w:r>
    </w:p>
    <w:p w14:paraId="60DA4A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如果小徐想看“村界杯”5月1日青年组第一场比赛，请你根据材料三用一句话把该场比赛的详尽信息告诉他。</w:t>
      </w:r>
    </w:p>
    <w:p w14:paraId="043587BA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小徐，你想看的是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的比赛。</w:t>
      </w:r>
    </w:p>
    <w:p w14:paraId="45BBFC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“村界杯”如果参选“最美乡村体育赛事”，请你参照示例拟写一句参选口号。</w:t>
      </w:r>
    </w:p>
    <w:p w14:paraId="44EF9A4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示例：乐享村界杯，出彩中国人</w:t>
      </w:r>
    </w:p>
    <w:p w14:paraId="537E5BD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（三）（18分）</w:t>
      </w:r>
    </w:p>
    <w:p w14:paraId="64CFBAF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阅读下面的文章，完成下面小题。</w:t>
      </w:r>
    </w:p>
    <w:p w14:paraId="10B7B4AB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永不凋落的红叶</w:t>
      </w:r>
    </w:p>
    <w:p w14:paraId="0E3654D3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马苓军</w:t>
      </w:r>
    </w:p>
    <w:p w14:paraId="4AA94F6B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①周末，邀几个朋友乘公交车到后山看红叶。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楷体" w:hAnsi="楷体" w:eastAsia="楷体" w:cs="楷体"/>
          <w:color w:val="000000"/>
        </w:rPr>
        <w:t>.</w:t>
      </w:r>
      <w:r>
        <w:rPr>
          <w:rFonts w:ascii="楷体" w:hAnsi="楷体" w:eastAsia="楷体" w:cs="楷体"/>
          <w:color w:val="000000"/>
          <w:u w:val="single"/>
        </w:rPr>
        <w:t>透过车窗向外望，秋景极好，阳光透过树枝缝隙照进来，变成一束束光柱和光环，在车内闪着斑驳的光，让人感到温馨。</w:t>
      </w:r>
    </w:p>
    <w:p w14:paraId="2B916639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在出城的最后一个站台上，一个看上去十多岁的小女孩上了车。小女孩扎着小辫子，用红绸缎扎着发结，她穿白褂、红裙，一个简易白布包挂在胸前。包里装着一件东西，从凸显的轮廓上看，好像是一个小日记本。上车后，小女孩用一只手捂着白布兜里的东西不松手。</w:t>
      </w:r>
    </w:p>
    <w:p w14:paraId="709DF1B7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③车内没有空座，小女孩慢慢来到我的座位旁，一只手扶着座位扶把，一只手还是捂着白布包里的东西。我起身，空出一个小地方，示意小女孩坐。她看我一眼，有礼貌地摇一摇头，仍站在那里，未动。</w:t>
      </w:r>
    </w:p>
    <w:p w14:paraId="24B28D94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④时令已至深秋，车窗外的山已不是青色，而是一片片火红</w:t>
      </w:r>
      <w:r>
        <w:rPr>
          <w:rFonts w:ascii="宋体" w:hAnsi="宋体" w:eastAsia="宋体" w:cs="宋体"/>
          <w:color w:val="000000"/>
        </w:rPr>
        <w:t>……</w:t>
      </w:r>
    </w:p>
    <w:p w14:paraId="26A19C14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⑤这小女孩从哪来的？她要到哪里去？我不禁担起心来，问小女孩：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你的家人呢？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小女孩看看我，摇摇头，没有说话。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家里大人心可真大！也放心让孩子一个人出来！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我有些无奈地说。</w:t>
      </w:r>
    </w:p>
    <w:p w14:paraId="375B9ECC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我爷爷奶奶身体不好，我妈妈是医生，她最近下乡照顾病人回不来。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小女孩说。</w:t>
      </w:r>
    </w:p>
    <w:p w14:paraId="6941A547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你要到哪里去？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我问。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再过两站就到了，去青石峪！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小女孩说。</w:t>
      </w:r>
    </w:p>
    <w:p w14:paraId="3615B4F7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你到那里走亲戚吗？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我问。小女孩没有马上回答，过了一会儿说：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看我爸爸。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她低下头，用手抚摸着兜里的东西，然后抬起脸，望着车外。</w:t>
      </w:r>
    </w:p>
    <w:p w14:paraId="21D42F26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⑨同行的一位妇女长出一口气说：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原来是去看爸爸。想爸爸了吧？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小女孩点点头：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我想把学习情况向爸爸说说。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她从白布兜里掏出一直捂着的东西，我没猜错：那是个日记本。小女孩翻了翻日记本说：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这是我每天写的日记，让爸爸看看。上个月我被学校评为了</w:t>
      </w:r>
      <w:r>
        <w:rPr>
          <w:rFonts w:ascii="宋体" w:hAnsi="宋体" w:eastAsia="宋体" w:cs="宋体"/>
          <w:color w:val="000000"/>
        </w:rPr>
        <w:t>‘</w:t>
      </w:r>
      <w:r>
        <w:rPr>
          <w:rFonts w:ascii="楷体" w:hAnsi="楷体" w:eastAsia="楷体" w:cs="楷体"/>
          <w:color w:val="000000"/>
        </w:rPr>
        <w:t>三好学生’。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楷体" w:hAnsi="楷体" w:eastAsia="楷体" w:cs="楷体"/>
          <w:color w:val="000000"/>
        </w:rPr>
        <w:t>多好的孩子！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那个妇女夸道。周围的人对小女孩也七嘴八舌夸个不停。</w:t>
      </w:r>
    </w:p>
    <w:p w14:paraId="293B16A4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⑩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到青石峪，你爸爸会接你吗？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我问了一句。小女孩怔住了，她看了看我，突然流下泪来。我不知所措地说：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小姑娘，你怎么啦？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她抬起水汪汪的眼睛，对我说：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我想爸爸啦！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我松了口气。那个妇女帮她擦了擦眼泪说：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多长时间没见爸爸了？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楷体" w:hAnsi="楷体" w:eastAsia="楷体" w:cs="楷体"/>
          <w:color w:val="000000"/>
        </w:rPr>
        <w:t>一年多了。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小女孩说。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时间是挺长了。别难过，一会儿到了站，你爸爸会来接你的。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我说。</w:t>
      </w:r>
    </w:p>
    <w:p w14:paraId="251D1B46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color w:val="000000"/>
        </w:rPr>
        <w:t>⑪</w:t>
      </w:r>
      <w:r>
        <w:rPr>
          <w:rFonts w:ascii="楷体" w:hAnsi="楷体" w:eastAsia="楷体" w:cs="楷体"/>
          <w:color w:val="000000"/>
        </w:rPr>
        <w:t>小女孩突然大哭起来：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爸爸不会来接我的，他是警察</w:t>
      </w:r>
      <w:r>
        <w:rPr>
          <w:rFonts w:ascii="宋体" w:hAnsi="宋体" w:eastAsia="宋体" w:cs="宋体"/>
          <w:color w:val="000000"/>
        </w:rPr>
        <w:t>……</w:t>
      </w:r>
      <w:r>
        <w:rPr>
          <w:rFonts w:ascii="楷体" w:hAnsi="楷体" w:eastAsia="楷体" w:cs="楷体"/>
          <w:color w:val="000000"/>
        </w:rPr>
        <w:t>他牺牲了</w:t>
      </w:r>
      <w:r>
        <w:rPr>
          <w:rFonts w:ascii="宋体" w:hAnsi="宋体" w:eastAsia="宋体" w:cs="宋体"/>
          <w:color w:val="000000"/>
        </w:rPr>
        <w:t>……</w:t>
      </w:r>
      <w:r>
        <w:rPr>
          <w:rFonts w:ascii="楷体" w:hAnsi="楷体" w:eastAsia="楷体" w:cs="楷体"/>
          <w:color w:val="000000"/>
        </w:rPr>
        <w:t>爸爸就埋在青石峪山上。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车内骤然静默起来</w:t>
      </w:r>
      <w:r>
        <w:rPr>
          <w:rFonts w:ascii="宋体" w:hAnsi="宋体" w:eastAsia="宋体" w:cs="宋体"/>
          <w:color w:val="000000"/>
        </w:rPr>
        <w:t>……</w:t>
      </w:r>
    </w:p>
    <w:p w14:paraId="05E12CF7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color w:val="000000"/>
        </w:rPr>
        <w:t>⑫</w:t>
      </w:r>
      <w:r>
        <w:rPr>
          <w:rFonts w:ascii="楷体" w:hAnsi="楷体" w:eastAsia="楷体" w:cs="楷体"/>
          <w:color w:val="000000"/>
        </w:rPr>
        <w:t>那位妇女一把抱住小女孩：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好孩子不哭，你爸爸是英雄。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车停了下来，司机匆匆走过来，掏出自己的名片说：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想爸爸了就打电话告诉我，叔叔接你！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小女孩停止了哭泣说：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妈妈告诉我要坚强！让我不哭！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此刻，我眼眶湿润了，扭过头去，看车窗外的阳光。</w:t>
      </w:r>
    </w:p>
    <w:p w14:paraId="724DE0F9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color w:val="000000"/>
        </w:rPr>
        <w:t>⑬</w:t>
      </w:r>
      <w:r>
        <w:rPr>
          <w:rFonts w:ascii="楷体" w:hAnsi="楷体" w:eastAsia="楷体" w:cs="楷体"/>
          <w:color w:val="000000"/>
        </w:rPr>
        <w:t>小女孩下车，我们也下了车。我们几个人没有到后山看红叶，而是陪着小女孩去看她爸爸。小女孩下车没走多远，有两个巡逻民警认出了她，她跟着他们向山上走去。小女孩爸爸埋在半山坡上，周围是一片片松柏。她跑了过去，边哭边喊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爸爸！我想您了</w:t>
      </w:r>
      <w:r>
        <w:rPr>
          <w:rFonts w:ascii="宋体" w:hAnsi="宋体" w:eastAsia="宋体" w:cs="宋体"/>
          <w:color w:val="000000"/>
        </w:rPr>
        <w:t>……”</w:t>
      </w:r>
    </w:p>
    <w:p w14:paraId="0A039284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color w:val="000000"/>
        </w:rPr>
        <w:t>⑭</w:t>
      </w:r>
      <w:r>
        <w:rPr>
          <w:rFonts w:ascii="楷体" w:hAnsi="楷体" w:eastAsia="楷体" w:cs="楷体"/>
          <w:color w:val="000000"/>
        </w:rPr>
        <w:t>我用蒙眬的泪眼望着山上的红叶，感慨道：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这红叶真红</w:t>
      </w:r>
      <w:r>
        <w:rPr>
          <w:rFonts w:ascii="宋体" w:hAnsi="宋体" w:eastAsia="宋体" w:cs="宋体"/>
          <w:color w:val="000000"/>
        </w:rPr>
        <w:t>……”</w:t>
      </w:r>
    </w:p>
    <w:p w14:paraId="5474D49C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color w:val="000000"/>
        </w:rPr>
        <w:t>⑮</w:t>
      </w:r>
      <w:r>
        <w:rPr>
          <w:rFonts w:ascii="楷体" w:hAnsi="楷体" w:eastAsia="楷体" w:cs="楷体"/>
          <w:color w:val="000000"/>
        </w:rPr>
        <w:t>小女孩边抹泪边向爸爸倾诉着</w:t>
      </w:r>
      <w:r>
        <w:rPr>
          <w:rFonts w:ascii="宋体" w:hAnsi="宋体" w:eastAsia="宋体" w:cs="宋体"/>
          <w:color w:val="000000"/>
        </w:rPr>
        <w:t>……</w:t>
      </w:r>
    </w:p>
    <w:p w14:paraId="674C4BF7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color w:val="000000"/>
        </w:rPr>
        <w:t>⑯</w:t>
      </w:r>
      <w:r>
        <w:rPr>
          <w:rFonts w:ascii="Times New Roman" w:hAnsi="Times New Roman" w:eastAsia="Times New Roman" w:cs="Times New Roman"/>
          <w:color w:val="000000"/>
        </w:rPr>
        <w:t>B.</w:t>
      </w:r>
      <w:r>
        <w:rPr>
          <w:rFonts w:ascii="楷体" w:hAnsi="楷体" w:eastAsia="楷体" w:cs="楷体"/>
          <w:color w:val="000000"/>
          <w:u w:val="single"/>
        </w:rPr>
        <w:t>泪水在我眼睛里猛地打着转儿，唰啦一下子流了出来，滴落在台阶上的一片红叶上，红叶慢慢被泪水打湿了，一片又一片</w:t>
      </w:r>
      <w:r>
        <w:rPr>
          <w:rFonts w:ascii="宋体" w:hAnsi="宋体" w:eastAsia="宋体" w:cs="宋体"/>
          <w:color w:val="000000"/>
          <w:u w:val="single"/>
        </w:rPr>
        <w:t>……</w:t>
      </w:r>
    </w:p>
    <w:p w14:paraId="01E90DFD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color w:val="000000"/>
        </w:rPr>
        <w:t>⑰</w:t>
      </w:r>
      <w:r>
        <w:rPr>
          <w:rFonts w:ascii="楷体" w:hAnsi="楷体" w:eastAsia="楷体" w:cs="楷体"/>
          <w:color w:val="000000"/>
        </w:rPr>
        <w:t>下山的时候，阳光透过树叶洒落在台阶上，几枚红叶在风中轻轻地飘着，飘着。小女孩手里多了一枚红叶，我们每个人手里都多了一枚红叶。那是心中的红叶，永远记住，永远陪伴</w:t>
      </w:r>
      <w:r>
        <w:rPr>
          <w:rFonts w:ascii="宋体" w:hAnsi="宋体" w:eastAsia="宋体" w:cs="宋体"/>
          <w:color w:val="000000"/>
        </w:rPr>
        <w:t>……</w:t>
      </w:r>
    </w:p>
    <w:p w14:paraId="261DA548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（选自《齐鲁晚报》2023年4月4日，有删改）</w:t>
      </w:r>
    </w:p>
    <w:p w14:paraId="6DDBCDC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小徐想把这篇文章拍成微电影，请你担任文学顾问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F748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小徐拍摄前根据故事发展梳理了“我”的心情变化，请你结合第⑤—</w:t>
      </w:r>
      <w:r>
        <w:rPr>
          <w:color w:val="000000"/>
        </w:rPr>
        <w:t>⑫</w:t>
      </w:r>
      <w:r>
        <w:rPr>
          <w:rFonts w:ascii="宋体" w:hAnsi="宋体" w:eastAsia="宋体" w:cs="宋体"/>
          <w:color w:val="000000"/>
        </w:rPr>
        <w:t>段内容帮助完善。</w:t>
      </w:r>
    </w:p>
    <w:p w14:paraId="6A3DC90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800350" cy="7620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80035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3B725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</w:t>
      </w:r>
      <w:r>
        <w:rPr>
          <w:color w:val="000000"/>
        </w:rPr>
        <w:t xml:space="preserve">______    </w:t>
      </w:r>
      <w:r>
        <w:rPr>
          <w:rFonts w:ascii="宋体" w:hAnsi="宋体" w:eastAsia="宋体" w:cs="宋体"/>
          <w:color w:val="000000"/>
        </w:rPr>
        <w:t>（2）</w:t>
      </w:r>
      <w:r>
        <w:rPr>
          <w:color w:val="000000"/>
        </w:rPr>
        <w:t xml:space="preserve">______    </w:t>
      </w:r>
      <w:r>
        <w:rPr>
          <w:rFonts w:ascii="宋体" w:hAnsi="宋体" w:eastAsia="宋体" w:cs="宋体"/>
          <w:color w:val="000000"/>
        </w:rPr>
        <w:t>（3）</w:t>
      </w:r>
      <w:r>
        <w:rPr>
          <w:color w:val="000000"/>
        </w:rPr>
        <w:t>______</w:t>
      </w:r>
    </w:p>
    <w:p w14:paraId="616B0D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小徐认为小女孩的日记本是拍摄中的重要道具，请你分析文中日记本的作用。</w:t>
      </w:r>
    </w:p>
    <w:p w14:paraId="1071F7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你建议把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两处画线句拍成特写镜头，小徐请你分别解释原因。</w:t>
      </w:r>
    </w:p>
    <w:p w14:paraId="4869CA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塑造小女孩的形象离不开“我”、妇女、司机、巡警等次要角色，小徐请你说说为什么。</w:t>
      </w:r>
    </w:p>
    <w:p w14:paraId="4AC6C5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小徐想仍以文章标题为微电影命名，请你谈谈标题《永不凋落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红叶》好在哪里。</w:t>
      </w:r>
    </w:p>
    <w:p w14:paraId="13A5ABA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（四）名著阅读。（9分）</w:t>
      </w:r>
    </w:p>
    <w:p w14:paraId="2BFC142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班级举行“读名著·谈读书”活动，请你积极参与，分享成果。</w:t>
      </w:r>
    </w:p>
    <w:p w14:paraId="2EA727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读《红星照耀中国》，你发现毛泽东喜欢读《水浒传》《西游记》等；读《朝花夕拾》，你发现鲁迅喜欢读《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》；读《钢铁是怎样炼成的》，你发现保尔喜欢读《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》。</w:t>
      </w:r>
    </w:p>
    <w:p w14:paraId="6060A4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请你结合下面《红星照耀中国》（人民文学出版社）中的文字和插图，说说读书给穷人带来了哪些影响。</w:t>
      </w:r>
    </w:p>
    <w:p w14:paraId="7236738A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①年轻人，有时甚至是上了年纪的农民一开始朗读短句，就在认字的同时吸收了其中的思想。例如，你一进到山区这种小“社会教育站”，你就会听到这些人在这样高声问答：</w:t>
      </w:r>
    </w:p>
    <w:p w14:paraId="785DE749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②“这是什么？”</w:t>
      </w:r>
    </w:p>
    <w:p w14:paraId="02B02106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③“这是红旗。”</w:t>
      </w:r>
    </w:p>
    <w:p w14:paraId="1EF70C4D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④“这是谁？”</w:t>
      </w:r>
    </w:p>
    <w:p w14:paraId="18573485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⑤“这是一个穷人。”</w:t>
      </w:r>
    </w:p>
    <w:p w14:paraId="07BDB0FE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⑥“什么是红旗？”</w:t>
      </w:r>
    </w:p>
    <w:p w14:paraId="4FC6124B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⑦“红旗是红军的旗。”</w:t>
      </w:r>
    </w:p>
    <w:p w14:paraId="72A3CA14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⑧“什么是红军？”</w:t>
      </w:r>
    </w:p>
    <w:p w14:paraId="35ED859C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⑨“红军是穷人的军队！”</w:t>
      </w:r>
    </w:p>
    <w:p w14:paraId="6257B461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⑩“穷人也要读书”</w:t>
      </w:r>
    </w:p>
    <w:p w14:paraId="438CC9D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81100" cy="17907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F670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阅读《红星照耀中国》这部纪实作品，在关注文字的同时，还要关注斯诺提供的近50幅珍贵插图。请你简要探究该书中插图的作用。</w:t>
      </w:r>
    </w:p>
    <w:p w14:paraId="6907FFB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三、写作（63分）</w:t>
      </w:r>
    </w:p>
    <w:p w14:paraId="0157633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阅读下面文字，按要求作文。</w:t>
      </w:r>
    </w:p>
    <w:p w14:paraId="15C70A03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歌里唱道：“袅袅炊烟，小小村落，路上一道辙……”</w:t>
      </w:r>
    </w:p>
    <w:p w14:paraId="139551E7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辙，本义是车轮轧出的痕迹。</w:t>
      </w:r>
    </w:p>
    <w:p w14:paraId="7DFC7D2A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世上深深浅浅、曲曲直直的“辙印”，会让你产生怎样的联想和思考？</w:t>
      </w:r>
    </w:p>
    <w:p w14:paraId="0039475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请你联系生活，自选角度，写一篇文章。</w:t>
      </w:r>
    </w:p>
    <w:p w14:paraId="67C9356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要求：①题目自拟；②文体不限（诗歌、戏剧除外）；③不得泄露个人信息；④不少于600字；⑤书写正确、规范、力求美观。</w:t>
      </w:r>
    </w:p>
    <w:p w14:paraId="39254B1E">
      <w:pPr>
        <w:spacing w:line="24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1DE3EA19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747A02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06E07A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F11061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4D8482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D06619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62350C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7255A1A"/>
    <w:rsid w:val="2B0C41AD"/>
    <w:rsid w:val="38274566"/>
    <w:rsid w:val="505C7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5135</Words>
  <Characters>5351</Characters>
  <Lines>0</Lines>
  <Paragraphs>0</Paragraphs>
  <TotalTime>5</TotalTime>
  <ScaleCrop>false</ScaleCrop>
  <LinksUpToDate>false</LinksUpToDate>
  <CharactersWithSpaces>5464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2024-10-05T12:41:00Z</dcterms:created>
  <dc:creator>学科网试题生产平台</dc:creator>
  <dc:description>3596588099321856</dc:description>
  <cp:lastModifiedBy>上帝掷骰子吗</cp:lastModifiedBy>
  <dcterms:modified xsi:type="dcterms:W3CDTF">2026-02-09T00:20:56Z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79870DA2F6164EA38C6351BD059511CF_12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