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E60A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11531600</wp:posOffset>
            </wp:positionH>
            <wp:positionV relativeFrom="topMargin">
              <wp:posOffset>12052300</wp:posOffset>
            </wp:positionV>
            <wp:extent cx="495300" cy="3302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95300" cy="330200"/>
                    </a:xfrm>
                    <a:prstGeom prst="rect">
                      <a:avLst/>
                    </a:prstGeom>
                  </pic:spPr>
                </pic:pic>
              </a:graphicData>
            </a:graphic>
          </wp:anchor>
        </w:drawing>
      </w:r>
      <w:r>
        <w:rPr>
          <w:rFonts w:ascii="宋体" w:hAnsi="宋体" w:eastAsia="宋体" w:cs="宋体"/>
          <w:b/>
          <w:color w:val="auto"/>
          <w:sz w:val="32"/>
        </w:rPr>
        <w:t>山东省济宁市二〇二四年初中学业水平考试</w:t>
      </w:r>
    </w:p>
    <w:p w14:paraId="568C924F">
      <w:pPr>
        <w:spacing w:line="360" w:lineRule="auto"/>
        <w:jc w:val="center"/>
      </w:pPr>
      <w:r>
        <w:rPr>
          <w:rFonts w:ascii="宋体" w:hAnsi="宋体" w:eastAsia="宋体" w:cs="宋体"/>
          <w:b/>
          <w:color w:val="auto"/>
          <w:sz w:val="32"/>
        </w:rPr>
        <w:t>语文试题</w:t>
      </w:r>
    </w:p>
    <w:p w14:paraId="1B9A6D1A">
      <w:pPr>
        <w:spacing w:line="360" w:lineRule="auto"/>
        <w:jc w:val="left"/>
      </w:pPr>
      <w:r>
        <w:rPr>
          <w:rFonts w:ascii="宋体" w:hAnsi="宋体" w:eastAsia="宋体" w:cs="宋体"/>
          <w:b/>
          <w:color w:val="auto"/>
          <w:sz w:val="24"/>
        </w:rPr>
        <w:t>注意事项：</w:t>
      </w:r>
    </w:p>
    <w:p w14:paraId="007CDCE5">
      <w:pPr>
        <w:spacing w:line="360" w:lineRule="auto"/>
        <w:jc w:val="left"/>
      </w:pPr>
      <w:r>
        <w:rPr>
          <w:rFonts w:ascii="宋体" w:hAnsi="宋体" w:eastAsia="宋体" w:cs="宋体"/>
          <w:b/>
          <w:color w:val="auto"/>
          <w:sz w:val="24"/>
        </w:rPr>
        <w:t>1．本试卷共6页，考试时间120分钟，共100分。</w:t>
      </w:r>
    </w:p>
    <w:p w14:paraId="08C3A71A">
      <w:pPr>
        <w:spacing w:line="360" w:lineRule="auto"/>
        <w:jc w:val="left"/>
      </w:pPr>
      <w:r>
        <w:rPr>
          <w:rFonts w:ascii="宋体" w:hAnsi="宋体" w:eastAsia="宋体" w:cs="宋体"/>
          <w:b/>
          <w:color w:val="auto"/>
          <w:sz w:val="24"/>
        </w:rPr>
        <w:t>2．答题前，考生务必先核对条形码上的姓名、准考证号和座号，然后用0.5毫米黑色墨水签字笔将本人的姓名、准考证号和座号填写在答题卡相应位置。</w:t>
      </w:r>
    </w:p>
    <w:p w14:paraId="7C57F786">
      <w:pPr>
        <w:spacing w:line="360" w:lineRule="auto"/>
        <w:jc w:val="left"/>
      </w:pPr>
      <w:r>
        <w:rPr>
          <w:rFonts w:ascii="宋体" w:hAnsi="宋体" w:eastAsia="宋体" w:cs="宋体"/>
          <w:b/>
          <w:color w:val="auto"/>
          <w:sz w:val="24"/>
        </w:rPr>
        <w:t>3．答选择题时，必须使用2B铅笔填涂答题卡上相应题目的答案标号，如需改动，必须先用橡皮擦干净，再改涂其他答案。</w:t>
      </w:r>
    </w:p>
    <w:p w14:paraId="7AF76E71">
      <w:pPr>
        <w:spacing w:line="360" w:lineRule="auto"/>
        <w:jc w:val="left"/>
      </w:pPr>
      <w:r>
        <w:rPr>
          <w:rFonts w:ascii="宋体" w:hAnsi="宋体" w:eastAsia="宋体" w:cs="宋体"/>
          <w:b/>
          <w:color w:val="auto"/>
          <w:sz w:val="24"/>
        </w:rPr>
        <w:t>4．答非选择题时，必须用0.5毫米黑色墨水签字笔在答题卡上书写。务必在题号所指示的答题区域内作答。</w:t>
      </w:r>
    </w:p>
    <w:p w14:paraId="78F38C70">
      <w:pPr>
        <w:spacing w:line="360" w:lineRule="auto"/>
        <w:jc w:val="left"/>
      </w:pPr>
      <w:r>
        <w:rPr>
          <w:rFonts w:ascii="宋体" w:hAnsi="宋体" w:eastAsia="宋体" w:cs="宋体"/>
          <w:b/>
          <w:color w:val="auto"/>
          <w:sz w:val="24"/>
        </w:rPr>
        <w:t>5．考试结束后，将本试卷和答题卡一并交回。</w:t>
      </w:r>
    </w:p>
    <w:p w14:paraId="686286F0">
      <w:pPr>
        <w:spacing w:line="360" w:lineRule="auto"/>
        <w:jc w:val="left"/>
      </w:pPr>
      <w:r>
        <w:rPr>
          <w:rFonts w:ascii="宋体" w:hAnsi="宋体" w:eastAsia="宋体" w:cs="宋体"/>
          <w:b/>
          <w:color w:val="auto"/>
          <w:sz w:val="24"/>
        </w:rPr>
        <w:t>一、基础积累：共8分。</w:t>
      </w:r>
    </w:p>
    <w:p w14:paraId="6DD2CB24">
      <w:pPr>
        <w:spacing w:line="360" w:lineRule="auto"/>
        <w:jc w:val="left"/>
      </w:pPr>
      <w:r>
        <w:rPr>
          <w:rFonts w:ascii="宋体" w:hAnsi="宋体" w:eastAsia="宋体" w:cs="宋体"/>
          <w:color w:val="auto"/>
        </w:rPr>
        <w:t>阅读下面的文段，完成各题。</w:t>
      </w:r>
    </w:p>
    <w:p w14:paraId="30E96372">
      <w:pPr>
        <w:spacing w:line="360" w:lineRule="auto"/>
        <w:ind w:firstLine="420"/>
        <w:jc w:val="left"/>
      </w:pPr>
      <w:r>
        <w:rPr>
          <w:rFonts w:ascii="楷体" w:hAnsi="楷体" w:eastAsia="楷体" w:cs="楷体"/>
          <w:color w:val="auto"/>
        </w:rPr>
        <w:t>“咚！咚！咚！”不远处传来一阵牛皮大鼓声，参加</w:t>
      </w:r>
      <w:r>
        <w:rPr>
          <w:rFonts w:ascii="楷体" w:hAnsi="楷体" w:eastAsia="楷体" w:cs="楷体"/>
          <w:color w:val="auto"/>
          <w:em w:val="dot"/>
        </w:rPr>
        <w:t>竟渡</w:t>
      </w:r>
      <w:r>
        <w:rPr>
          <w:rFonts w:ascii="楷体" w:hAnsi="楷体" w:eastAsia="楷体" w:cs="楷体"/>
          <w:color w:val="auto"/>
        </w:rPr>
        <w:t>的18条龙船缓缓（露相／亮相）：这些体形狭长的“水上</w:t>
      </w:r>
      <w:r>
        <w:rPr>
          <w:rFonts w:ascii="楷体" w:hAnsi="楷体" w:eastAsia="楷体" w:cs="楷体"/>
          <w:color w:val="auto"/>
          <w:em w:val="dot"/>
        </w:rPr>
        <w:t>蛟龙</w:t>
      </w:r>
      <w:r>
        <w:rPr>
          <w:rFonts w:ascii="楷体" w:hAnsi="楷体" w:eastAsia="楷体" w:cs="楷体"/>
          <w:color w:val="auto"/>
        </w:rPr>
        <w:t>”龙头高昂，</w:t>
      </w:r>
      <w:r>
        <w:rPr>
          <w:rFonts w:ascii="楷体" w:hAnsi="楷体" w:eastAsia="楷体" w:cs="楷体"/>
          <w:color w:val="auto"/>
          <w:u w:val="single"/>
        </w:rPr>
        <w:t xml:space="preserve">  ①  </w:t>
      </w:r>
      <w:r>
        <w:rPr>
          <w:rFonts w:ascii="楷体" w:hAnsi="楷体" w:eastAsia="楷体" w:cs="楷体"/>
          <w:color w:val="auto"/>
        </w:rPr>
        <w:t>，龙睛</w:t>
      </w:r>
      <w:r>
        <w:rPr>
          <w:rFonts w:ascii="楷体" w:hAnsi="楷体" w:eastAsia="楷体" w:cs="楷体"/>
          <w:color w:val="auto"/>
          <w:em w:val="dot"/>
        </w:rPr>
        <w:t>闪烁</w:t>
      </w:r>
      <w:r>
        <w:rPr>
          <w:rFonts w:ascii="楷体" w:hAnsi="楷体" w:eastAsia="楷体" w:cs="楷体"/>
          <w:color w:val="auto"/>
        </w:rPr>
        <w:t>，龙须飘飘，</w:t>
      </w:r>
      <w:r>
        <w:rPr>
          <w:rFonts w:ascii="楷体" w:hAnsi="楷体" w:eastAsia="楷体" w:cs="楷体"/>
          <w:color w:val="auto"/>
          <w:em w:val="dot"/>
        </w:rPr>
        <w:t>威风凛凛</w:t>
      </w:r>
      <w:r>
        <w:rPr>
          <w:rFonts w:ascii="楷体" w:hAnsi="楷体" w:eastAsia="楷体" w:cs="楷体"/>
          <w:color w:val="auto"/>
        </w:rPr>
        <w:t>。只见一艘25米长的龙船上，40多位汉子摩拳擦掌：鼓手站在船中央，手上的鼓棒稍稍抬起，时刻准备着击鼓鸣响；划手们身体前倾，双手推桨，</w:t>
      </w:r>
      <w:r>
        <w:rPr>
          <w:rFonts w:ascii="楷体" w:hAnsi="楷体" w:eastAsia="楷体" w:cs="楷体"/>
          <w:color w:val="auto"/>
          <w:em w:val="dot"/>
        </w:rPr>
        <w:t>严阵已待</w:t>
      </w:r>
      <w:r>
        <w:rPr>
          <w:rFonts w:ascii="楷体" w:hAnsi="楷体" w:eastAsia="楷体" w:cs="楷体"/>
          <w:color w:val="auto"/>
        </w:rPr>
        <w:t>；船头和船尾处的舵手看起来十分（淡定／淡泊），他们望着远处的弯道，若有所思。突然，“哗”的一声哨响，龙船上的几十支桨应声而动，</w:t>
      </w:r>
      <w:r>
        <w:rPr>
          <w:rFonts w:ascii="楷体" w:hAnsi="楷体" w:eastAsia="楷体" w:cs="楷体"/>
          <w:color w:val="auto"/>
          <w:u w:val="single"/>
        </w:rPr>
        <w:t xml:space="preserve">  ②  </w:t>
      </w:r>
      <w:r>
        <w:rPr>
          <w:rFonts w:ascii="楷体" w:hAnsi="楷体" w:eastAsia="楷体" w:cs="楷体"/>
          <w:color w:val="auto"/>
        </w:rPr>
        <w:t>，河道里瞬间泛起</w:t>
      </w:r>
      <w:r>
        <w:rPr>
          <w:rFonts w:ascii="楷体" w:hAnsi="楷体" w:eastAsia="楷体" w:cs="楷体"/>
          <w:color w:val="auto"/>
          <w:em w:val="dot"/>
        </w:rPr>
        <w:t>惊滔骇浪</w:t>
      </w:r>
      <w:r>
        <w:rPr>
          <w:rFonts w:ascii="楷体" w:hAnsi="楷体" w:eastAsia="楷体" w:cs="楷体"/>
          <w:color w:val="auto"/>
        </w:rPr>
        <w:t>。</w:t>
      </w:r>
      <w:r>
        <w:rPr>
          <w:rFonts w:ascii="楷体" w:hAnsi="楷体" w:eastAsia="楷体" w:cs="楷体"/>
          <w:color w:val="auto"/>
          <w:u w:val="wave"/>
        </w:rPr>
        <w:t>河面上发出鼓号震天，河畔边的看台上有将近2000余位观众呐喊助威，场面蔚为壮观！</w:t>
      </w:r>
    </w:p>
    <w:p w14:paraId="4D795876">
      <w:pPr>
        <w:spacing w:line="360" w:lineRule="auto"/>
        <w:jc w:val="left"/>
      </w:pPr>
      <w:r>
        <w:rPr>
          <w:color w:val="auto"/>
        </w:rPr>
        <w:t xml:space="preserve">1. </w:t>
      </w:r>
      <w:r>
        <w:rPr>
          <w:rFonts w:ascii="宋体" w:hAnsi="宋体" w:eastAsia="宋体" w:cs="宋体"/>
          <w:color w:val="auto"/>
        </w:rPr>
        <w:t>下列字形和加点字的注音，全都正确的一项是（    ）</w:t>
      </w:r>
    </w:p>
    <w:p w14:paraId="5DAA602C">
      <w:pPr>
        <w:tabs>
          <w:tab w:val="left" w:pos="4873"/>
        </w:tabs>
        <w:spacing w:line="360" w:lineRule="auto"/>
        <w:jc w:val="left"/>
        <w:textAlignment w:val="center"/>
        <w:rPr>
          <w:color w:val="auto"/>
        </w:rPr>
      </w:pPr>
      <w:r>
        <w:t xml:space="preserve">A. </w:t>
      </w:r>
      <w:r>
        <w:rPr>
          <w:rFonts w:ascii="宋体" w:hAnsi="宋体" w:eastAsia="宋体" w:cs="宋体"/>
          <w:color w:val="auto"/>
        </w:rPr>
        <w:t>竟渡</w:t>
      </w:r>
      <w:r>
        <w:rPr>
          <w:rFonts w:ascii="Times New Roman" w:hAnsi="Times New Roman" w:eastAsia="Times New Roman" w:cs="Times New Roman"/>
          <w:color w:val="auto"/>
        </w:rPr>
        <w:t xml:space="preserve">    </w:t>
      </w:r>
      <w:r>
        <w:rPr>
          <w:rFonts w:ascii="宋体" w:hAnsi="宋体" w:eastAsia="宋体" w:cs="宋体"/>
          <w:color w:val="auto"/>
        </w:rPr>
        <w:t>威风凛</w:t>
      </w:r>
      <w:r>
        <w:rPr>
          <w:rFonts w:ascii="宋体" w:hAnsi="宋体" w:eastAsia="宋体" w:cs="宋体"/>
          <w:color w:val="auto"/>
          <w:em w:val="dot"/>
        </w:rPr>
        <w:t>凛</w:t>
      </w:r>
      <w:r>
        <w:rPr>
          <w:rFonts w:ascii="宋体" w:hAnsi="宋体" w:eastAsia="宋体" w:cs="宋体"/>
          <w:color w:val="auto"/>
        </w:rPr>
        <w:t>（</w:t>
      </w:r>
      <w:r>
        <w:rPr>
          <w:rFonts w:ascii="Times New Roman" w:hAnsi="Times New Roman" w:eastAsia="Times New Roman" w:cs="Times New Roman"/>
          <w:color w:val="auto"/>
        </w:rPr>
        <w:t>lín</w:t>
      </w:r>
      <w:r>
        <w:rPr>
          <w:rFonts w:ascii="宋体" w:hAnsi="宋体" w:eastAsia="宋体" w:cs="宋体"/>
          <w:color w:val="auto"/>
        </w:rPr>
        <w:t>）</w:t>
      </w:r>
      <w:r>
        <w:tab/>
      </w:r>
      <w:r>
        <w:t xml:space="preserve">B. </w:t>
      </w:r>
      <w:r>
        <w:rPr>
          <w:rFonts w:ascii="宋体" w:hAnsi="宋体" w:eastAsia="宋体" w:cs="宋体"/>
          <w:color w:val="auto"/>
          <w:em w:val="dot"/>
        </w:rPr>
        <w:t>蛟</w:t>
      </w:r>
      <w:r>
        <w:rPr>
          <w:rFonts w:ascii="宋体" w:hAnsi="宋体" w:eastAsia="宋体" w:cs="宋体"/>
          <w:color w:val="auto"/>
        </w:rPr>
        <w:t>（</w:t>
      </w:r>
      <w:r>
        <w:rPr>
          <w:rFonts w:ascii="Times New Roman" w:hAnsi="Times New Roman" w:eastAsia="Times New Roman" w:cs="Times New Roman"/>
          <w:color w:val="auto"/>
        </w:rPr>
        <w:t>jiāo</w:t>
      </w:r>
      <w:r>
        <w:rPr>
          <w:rFonts w:ascii="宋体" w:hAnsi="宋体" w:eastAsia="宋体" w:cs="宋体"/>
          <w:color w:val="auto"/>
        </w:rPr>
        <w:t>）龙</w:t>
      </w:r>
      <w:r>
        <w:rPr>
          <w:rFonts w:ascii="Times New Roman" w:hAnsi="Times New Roman" w:eastAsia="Times New Roman" w:cs="Times New Roman"/>
          <w:color w:val="auto"/>
        </w:rPr>
        <w:t xml:space="preserve">    </w:t>
      </w:r>
      <w:r>
        <w:rPr>
          <w:rFonts w:ascii="宋体" w:hAnsi="宋体" w:eastAsia="宋体" w:cs="宋体"/>
          <w:color w:val="auto"/>
        </w:rPr>
        <w:t>摩拳擦掌</w:t>
      </w:r>
    </w:p>
    <w:p w14:paraId="6A71CB20">
      <w:pPr>
        <w:tabs>
          <w:tab w:val="left" w:pos="4873"/>
        </w:tabs>
        <w:spacing w:line="360" w:lineRule="auto"/>
        <w:jc w:val="left"/>
        <w:textAlignment w:val="center"/>
        <w:rPr>
          <w:color w:val="auto"/>
        </w:rPr>
      </w:pPr>
      <w:r>
        <w:t xml:space="preserve">C. </w:t>
      </w:r>
      <w:r>
        <w:rPr>
          <w:rFonts w:ascii="宋体" w:hAnsi="宋体" w:eastAsia="宋体" w:cs="宋体"/>
          <w:color w:val="auto"/>
        </w:rPr>
        <w:t>闪</w:t>
      </w:r>
      <w:r>
        <w:rPr>
          <w:rFonts w:ascii="宋体" w:hAnsi="宋体" w:eastAsia="宋体" w:cs="宋体"/>
          <w:color w:val="auto"/>
          <w:em w:val="dot"/>
        </w:rPr>
        <w:t>烁</w:t>
      </w:r>
      <w:r>
        <w:rPr>
          <w:rFonts w:ascii="宋体" w:hAnsi="宋体" w:eastAsia="宋体" w:cs="宋体"/>
          <w:color w:val="auto"/>
        </w:rPr>
        <w:t>（</w:t>
      </w:r>
      <w:r>
        <w:rPr>
          <w:rFonts w:ascii="Times New Roman" w:hAnsi="Times New Roman" w:eastAsia="Times New Roman" w:cs="Times New Roman"/>
          <w:color w:val="auto"/>
        </w:rPr>
        <w:t>shuò</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严阵已待</w:t>
      </w:r>
      <w:r>
        <w:tab/>
      </w:r>
      <w:r>
        <w:t xml:space="preserve">D. </w:t>
      </w:r>
      <w:r>
        <w:rPr>
          <w:rFonts w:ascii="宋体" w:hAnsi="宋体" w:eastAsia="宋体" w:cs="宋体"/>
          <w:color w:val="auto"/>
          <w:em w:val="dot"/>
        </w:rPr>
        <w:t>舵</w:t>
      </w:r>
      <w:r>
        <w:rPr>
          <w:rFonts w:ascii="宋体" w:hAnsi="宋体" w:eastAsia="宋体" w:cs="宋体"/>
          <w:color w:val="auto"/>
        </w:rPr>
        <w:t>（</w:t>
      </w:r>
      <w:r>
        <w:rPr>
          <w:rFonts w:ascii="Times New Roman" w:hAnsi="Times New Roman" w:eastAsia="Times New Roman" w:cs="Times New Roman"/>
          <w:color w:val="auto"/>
        </w:rPr>
        <w:t>duò</w:t>
      </w:r>
      <w:r>
        <w:rPr>
          <w:rFonts w:ascii="宋体" w:hAnsi="宋体" w:eastAsia="宋体" w:cs="宋体"/>
          <w:color w:val="auto"/>
        </w:rPr>
        <w:t>）手</w:t>
      </w:r>
      <w:r>
        <w:rPr>
          <w:rFonts w:ascii="Times New Roman" w:hAnsi="Times New Roman" w:eastAsia="Times New Roman" w:cs="Times New Roman"/>
          <w:color w:val="auto"/>
        </w:rPr>
        <w:t xml:space="preserve">    </w:t>
      </w:r>
      <w:r>
        <w:rPr>
          <w:rFonts w:ascii="宋体" w:hAnsi="宋体" w:eastAsia="宋体" w:cs="宋体"/>
          <w:color w:val="auto"/>
        </w:rPr>
        <w:t>惊滔骇浪</w:t>
      </w:r>
    </w:p>
    <w:p w14:paraId="0C346750">
      <w:pPr>
        <w:spacing w:line="360" w:lineRule="auto"/>
        <w:jc w:val="left"/>
      </w:pPr>
      <w:r>
        <w:rPr>
          <w:color w:val="auto"/>
        </w:rPr>
        <w:t xml:space="preserve">2. </w:t>
      </w:r>
      <w:r>
        <w:rPr>
          <w:rFonts w:ascii="宋体" w:hAnsi="宋体" w:eastAsia="宋体" w:cs="宋体"/>
          <w:color w:val="auto"/>
        </w:rPr>
        <w:t>依次选用文中括号里</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词语，最恰当的一项是（    ）</w:t>
      </w:r>
    </w:p>
    <w:p w14:paraId="1AA09EBB">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亮相    淡定</w:t>
      </w:r>
      <w:r>
        <w:tab/>
      </w:r>
      <w:r>
        <w:t xml:space="preserve">B. </w:t>
      </w:r>
      <w:r>
        <w:rPr>
          <w:rFonts w:ascii="宋体" w:hAnsi="宋体" w:eastAsia="宋体" w:cs="宋体"/>
          <w:color w:val="auto"/>
        </w:rPr>
        <w:t>露相    淡泊</w:t>
      </w:r>
      <w:r>
        <w:tab/>
      </w:r>
      <w:r>
        <w:t xml:space="preserve">C. </w:t>
      </w:r>
      <w:r>
        <w:rPr>
          <w:rFonts w:ascii="宋体" w:hAnsi="宋体" w:eastAsia="宋体" w:cs="宋体"/>
          <w:color w:val="auto"/>
        </w:rPr>
        <w:t>亮相    淡泊</w:t>
      </w:r>
      <w:r>
        <w:tab/>
      </w:r>
      <w:r>
        <w:t xml:space="preserve">D. </w:t>
      </w:r>
      <w:r>
        <w:rPr>
          <w:rFonts w:ascii="宋体" w:hAnsi="宋体" w:eastAsia="宋体" w:cs="宋体"/>
          <w:color w:val="auto"/>
        </w:rPr>
        <w:t>露相    淡定</w:t>
      </w:r>
    </w:p>
    <w:p w14:paraId="6258A115">
      <w:pPr>
        <w:spacing w:line="360" w:lineRule="auto"/>
        <w:jc w:val="left"/>
      </w:pPr>
      <w:r>
        <w:rPr>
          <w:color w:val="auto"/>
        </w:rPr>
        <w:t xml:space="preserve">3. </w:t>
      </w:r>
      <w:r>
        <w:rPr>
          <w:rFonts w:ascii="宋体" w:hAnsi="宋体" w:eastAsia="宋体" w:cs="宋体"/>
          <w:color w:val="auto"/>
        </w:rPr>
        <w:t>在文中两处横线上依次填入语句，衔接最恰当的一项是（    ）</w:t>
      </w:r>
    </w:p>
    <w:p w14:paraId="2D235DED">
      <w:pPr>
        <w:spacing w:line="360" w:lineRule="auto"/>
        <w:jc w:val="left"/>
        <w:textAlignment w:val="center"/>
        <w:rPr>
          <w:color w:val="auto"/>
        </w:rPr>
      </w:pPr>
      <w:r>
        <w:t xml:space="preserve">A. </w:t>
      </w:r>
      <w:r>
        <w:rPr>
          <w:rFonts w:ascii="宋体" w:hAnsi="宋体" w:eastAsia="宋体" w:cs="宋体"/>
          <w:color w:val="auto"/>
        </w:rPr>
        <w:t>①龙尾翘起    ②船如脱缰的马一般向前冲去</w:t>
      </w:r>
    </w:p>
    <w:p w14:paraId="78BB6D77">
      <w:pPr>
        <w:spacing w:line="360" w:lineRule="auto"/>
        <w:jc w:val="left"/>
        <w:textAlignment w:val="center"/>
        <w:rPr>
          <w:color w:val="auto"/>
        </w:rPr>
      </w:pPr>
      <w:r>
        <w:t xml:space="preserve">B. </w:t>
      </w:r>
      <w:r>
        <w:rPr>
          <w:rFonts w:ascii="宋体" w:hAnsi="宋体" w:eastAsia="宋体" w:cs="宋体"/>
          <w:color w:val="auto"/>
        </w:rPr>
        <w:t>①翘起龙尾    ②船如离弦的箭一般向前冲去</w:t>
      </w:r>
    </w:p>
    <w:p w14:paraId="174E82F3">
      <w:pPr>
        <w:spacing w:line="360" w:lineRule="auto"/>
        <w:jc w:val="left"/>
        <w:textAlignment w:val="center"/>
        <w:rPr>
          <w:color w:val="auto"/>
        </w:rPr>
      </w:pPr>
      <w:r>
        <w:t xml:space="preserve">C. </w:t>
      </w:r>
      <w:r>
        <w:rPr>
          <w:rFonts w:ascii="宋体" w:hAnsi="宋体" w:eastAsia="宋体" w:cs="宋体"/>
          <w:color w:val="auto"/>
        </w:rPr>
        <w:t>①翘起龙尾    ②船如脱缰的马一般向前冲去</w:t>
      </w:r>
    </w:p>
    <w:p w14:paraId="0885B04C">
      <w:pPr>
        <w:spacing w:line="360" w:lineRule="auto"/>
        <w:jc w:val="left"/>
        <w:textAlignment w:val="center"/>
        <w:rPr>
          <w:color w:val="auto"/>
        </w:rPr>
      </w:pPr>
      <w:r>
        <w:t xml:space="preserve">D. </w:t>
      </w:r>
      <w:r>
        <w:rPr>
          <w:rFonts w:ascii="宋体" w:hAnsi="宋体" w:eastAsia="宋体" w:cs="宋体"/>
          <w:color w:val="auto"/>
        </w:rPr>
        <w:t>①龙尾翘起    ②船如离弦的箭一般向前冲去</w:t>
      </w:r>
    </w:p>
    <w:p w14:paraId="7FC70D9F">
      <w:pPr>
        <w:spacing w:line="360" w:lineRule="auto"/>
        <w:jc w:val="left"/>
      </w:pPr>
      <w:r>
        <w:rPr>
          <w:color w:val="auto"/>
        </w:rPr>
        <w:t xml:space="preserve">4. </w:t>
      </w:r>
      <w:r>
        <w:rPr>
          <w:rFonts w:ascii="宋体" w:hAnsi="宋体" w:eastAsia="宋体" w:cs="宋体"/>
          <w:color w:val="auto"/>
        </w:rPr>
        <w:t>文中画波浪线的句子有语病，下列修改最恰当的一项是（    ）</w:t>
      </w:r>
    </w:p>
    <w:p w14:paraId="3C2F0AFC">
      <w:pPr>
        <w:spacing w:line="360" w:lineRule="auto"/>
        <w:jc w:val="left"/>
        <w:textAlignment w:val="center"/>
        <w:rPr>
          <w:color w:val="auto"/>
        </w:rPr>
      </w:pPr>
      <w:r>
        <w:t xml:space="preserve">A. </w:t>
      </w:r>
      <w:r>
        <w:rPr>
          <w:rFonts w:ascii="宋体" w:hAnsi="宋体" w:eastAsia="宋体" w:cs="宋体"/>
          <w:color w:val="auto"/>
        </w:rPr>
        <w:t>河面上发出鼓号震天，河畔边的看台上有2000余位观众呐喊助威，场面蔚为壮观！</w:t>
      </w:r>
    </w:p>
    <w:p w14:paraId="6DD7337C">
      <w:pPr>
        <w:spacing w:line="360" w:lineRule="auto"/>
        <w:jc w:val="left"/>
        <w:textAlignment w:val="center"/>
        <w:rPr>
          <w:color w:val="auto"/>
        </w:rPr>
      </w:pPr>
      <w:r>
        <w:t xml:space="preserve">B. </w:t>
      </w:r>
      <w:r>
        <w:rPr>
          <w:rFonts w:ascii="宋体" w:hAnsi="宋体" w:eastAsia="宋体" w:cs="宋体"/>
          <w:color w:val="auto"/>
        </w:rPr>
        <w:t>河面上鼓号震天，河畔边的看台上有将近2000位观众呐喊助威，场面蔚为壮观！</w:t>
      </w:r>
    </w:p>
    <w:p w14:paraId="3A62F069">
      <w:pPr>
        <w:spacing w:line="360" w:lineRule="auto"/>
        <w:jc w:val="left"/>
        <w:textAlignment w:val="center"/>
        <w:rPr>
          <w:color w:val="auto"/>
        </w:rPr>
      </w:pPr>
      <w:r>
        <w:t xml:space="preserve">C. </w:t>
      </w:r>
      <w:r>
        <w:rPr>
          <w:rFonts w:ascii="宋体" w:hAnsi="宋体" w:eastAsia="宋体" w:cs="宋体"/>
          <w:color w:val="auto"/>
        </w:rPr>
        <w:t>河面上鼓号震天，河畔</w:t>
      </w:r>
      <w:r>
        <w:rPr>
          <w:rFonts w:ascii="宋体" w:hAnsi="宋体" w:eastAsia="宋体" w:cs="宋体"/>
          <w:color w:val="auto"/>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看台上有将近2000位观众呐喊助威，场面蔚为壮观！</w:t>
      </w:r>
    </w:p>
    <w:p w14:paraId="62F84F69">
      <w:pPr>
        <w:spacing w:line="360" w:lineRule="auto"/>
        <w:jc w:val="left"/>
        <w:textAlignment w:val="center"/>
        <w:rPr>
          <w:color w:val="000000"/>
        </w:rPr>
      </w:pPr>
      <w:r>
        <w:t xml:space="preserve">D. </w:t>
      </w:r>
      <w:r>
        <w:rPr>
          <w:rFonts w:ascii="宋体" w:hAnsi="宋体" w:eastAsia="宋体" w:cs="宋体"/>
          <w:color w:val="auto"/>
        </w:rPr>
        <w:t>河面上发出鼓号震天，河畔的看台上有2000余位观众呐喊助威，场面蔚为壮观！</w:t>
      </w:r>
    </w:p>
    <w:p w14:paraId="51B4068A">
      <w:pPr>
        <w:spacing w:line="360" w:lineRule="auto"/>
        <w:jc w:val="left"/>
        <w:textAlignment w:val="center"/>
        <w:rPr>
          <w:color w:val="000000"/>
        </w:rPr>
      </w:pPr>
      <w:r>
        <w:rPr>
          <w:rFonts w:ascii="宋体" w:hAnsi="宋体" w:eastAsia="宋体" w:cs="宋体"/>
          <w:b/>
          <w:color w:val="000000"/>
          <w:sz w:val="24"/>
        </w:rPr>
        <w:t>二、古诗文阅读：共20分。</w:t>
      </w:r>
    </w:p>
    <w:p w14:paraId="6E318A77">
      <w:pPr>
        <w:spacing w:line="360" w:lineRule="auto"/>
        <w:jc w:val="left"/>
        <w:textAlignment w:val="center"/>
        <w:rPr>
          <w:color w:val="000000"/>
        </w:rPr>
      </w:pPr>
      <w:r>
        <w:rPr>
          <w:rFonts w:ascii="宋体" w:hAnsi="宋体" w:eastAsia="宋体" w:cs="宋体"/>
          <w:b/>
          <w:color w:val="000000"/>
          <w:sz w:val="24"/>
        </w:rPr>
        <w:t>（一）（10分）</w:t>
      </w:r>
    </w:p>
    <w:p w14:paraId="31100C38">
      <w:pPr>
        <w:spacing w:line="360" w:lineRule="auto"/>
        <w:jc w:val="left"/>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文言文，完成各题。</w:t>
      </w:r>
    </w:p>
    <w:p w14:paraId="1E47C095">
      <w:pPr>
        <w:spacing w:line="360" w:lineRule="auto"/>
        <w:jc w:val="left"/>
        <w:textAlignment w:val="center"/>
        <w:rPr>
          <w:color w:val="000000"/>
        </w:rPr>
      </w:pPr>
      <w:r>
        <w:rPr>
          <w:rFonts w:ascii="宋体" w:hAnsi="宋体" w:eastAsia="宋体" w:cs="宋体"/>
          <w:color w:val="000000"/>
        </w:rPr>
        <w:t>【甲】</w:t>
      </w:r>
    </w:p>
    <w:p w14:paraId="231116F8">
      <w:pPr>
        <w:spacing w:line="360" w:lineRule="auto"/>
        <w:ind w:firstLine="420"/>
        <w:jc w:val="left"/>
        <w:textAlignment w:val="center"/>
        <w:rPr>
          <w:color w:val="000000"/>
        </w:rPr>
      </w:pPr>
      <w:r>
        <w:rPr>
          <w:rFonts w:ascii="楷体" w:hAnsi="楷体" w:eastAsia="楷体" w:cs="楷体"/>
          <w:color w:val="000000"/>
        </w:rPr>
        <w:t>自三峡七百里中，两岸连山，略无阙处。重岩叠嶂，隐天蔽日，自非亭午夜分，不见曦月。</w:t>
      </w:r>
    </w:p>
    <w:p w14:paraId="0BD7706C">
      <w:pPr>
        <w:spacing w:line="360" w:lineRule="auto"/>
        <w:ind w:firstLine="420"/>
        <w:jc w:val="left"/>
        <w:textAlignment w:val="center"/>
        <w:rPr>
          <w:color w:val="000000"/>
        </w:rPr>
      </w:pPr>
      <w:r>
        <w:rPr>
          <w:rFonts w:ascii="楷体" w:hAnsi="楷体" w:eastAsia="楷体" w:cs="楷体"/>
          <w:color w:val="000000"/>
        </w:rPr>
        <w:t>至于夏水襄陵，沿</w:t>
      </w:r>
      <w:r>
        <w:rPr>
          <w:rFonts w:ascii="楷体" w:hAnsi="楷体" w:eastAsia="楷体" w:cs="楷体"/>
          <w:color w:val="000000"/>
          <w:em w:val="dot"/>
        </w:rPr>
        <w:t>溯</w:t>
      </w:r>
      <w:r>
        <w:rPr>
          <w:rFonts w:ascii="楷体" w:hAnsi="楷体" w:eastAsia="楷体" w:cs="楷体"/>
          <w:color w:val="000000"/>
        </w:rPr>
        <w:t>阻绝。或王命急宣，有时朝发白帝，暮到江陵，其间千二百里，</w:t>
      </w:r>
      <w:r>
        <w:rPr>
          <w:rFonts w:ascii="楷体" w:hAnsi="楷体" w:eastAsia="楷体" w:cs="楷体"/>
          <w:color w:val="000000"/>
          <w:u w:val="wave"/>
        </w:rPr>
        <w:t>虽乘奔御风，不以疾也</w:t>
      </w:r>
      <w:r>
        <w:rPr>
          <w:rFonts w:ascii="楷体" w:hAnsi="楷体" w:eastAsia="楷体" w:cs="楷体"/>
          <w:color w:val="000000"/>
        </w:rPr>
        <w:t>。</w:t>
      </w:r>
    </w:p>
    <w:p w14:paraId="3433FCBF">
      <w:pPr>
        <w:spacing w:line="360" w:lineRule="auto"/>
        <w:ind w:firstLine="420"/>
        <w:jc w:val="left"/>
        <w:textAlignment w:val="center"/>
        <w:rPr>
          <w:color w:val="000000"/>
        </w:rPr>
      </w:pPr>
      <w:r>
        <w:rPr>
          <w:rFonts w:ascii="楷体" w:hAnsi="楷体" w:eastAsia="楷体" w:cs="楷体"/>
          <w:color w:val="000000"/>
        </w:rPr>
        <w:t>春冬之时，则素湍绿潭，回清倒影，绝𪩘多生怪柏，悬泉瀑布，飞漱其间，清荣峻茂，良多趣味。</w:t>
      </w:r>
    </w:p>
    <w:p w14:paraId="492B58BE">
      <w:pPr>
        <w:spacing w:line="360" w:lineRule="auto"/>
        <w:ind w:firstLine="420"/>
        <w:jc w:val="left"/>
        <w:textAlignment w:val="center"/>
        <w:rPr>
          <w:color w:val="000000"/>
        </w:rPr>
      </w:pPr>
      <w:r>
        <w:rPr>
          <w:rFonts w:ascii="楷体" w:hAnsi="楷体" w:eastAsia="楷体" w:cs="楷体"/>
          <w:color w:val="000000"/>
        </w:rPr>
        <w:t>每至晴初霜旦，林寒涧肃，常有高猿长啸，属引凄异，空谷传</w:t>
      </w:r>
      <w:r>
        <w:rPr>
          <w:rFonts w:ascii="楷体" w:hAnsi="楷体" w:eastAsia="楷体" w:cs="楷体"/>
          <w:color w:val="000000"/>
          <w:em w:val="dot"/>
        </w:rPr>
        <w:t>响</w:t>
      </w:r>
      <w:r>
        <w:rPr>
          <w:rFonts w:ascii="楷体" w:hAnsi="楷体" w:eastAsia="楷体" w:cs="楷体"/>
          <w:color w:val="000000"/>
        </w:rPr>
        <w:t>，哀转久绝。故渔者歌曰：“巴东三峡巫峡长，猿鸣三声泪沾裳。”</w:t>
      </w:r>
    </w:p>
    <w:p w14:paraId="6E6701BC">
      <w:pPr>
        <w:spacing w:line="360" w:lineRule="auto"/>
        <w:jc w:val="left"/>
        <w:textAlignment w:val="center"/>
        <w:rPr>
          <w:color w:val="000000"/>
        </w:rPr>
      </w:pPr>
      <w:r>
        <w:rPr>
          <w:rFonts w:ascii="宋体" w:hAnsi="宋体" w:eastAsia="宋体" w:cs="宋体"/>
          <w:color w:val="000000"/>
        </w:rPr>
        <w:t>【乙】</w:t>
      </w:r>
    </w:p>
    <w:p w14:paraId="2DACD0E7">
      <w:pPr>
        <w:spacing w:line="360" w:lineRule="auto"/>
        <w:ind w:firstLine="420"/>
        <w:jc w:val="left"/>
        <w:textAlignment w:val="center"/>
        <w:rPr>
          <w:color w:val="000000"/>
        </w:rPr>
      </w:pPr>
      <w:r>
        <w:rPr>
          <w:rFonts w:ascii="楷体" w:hAnsi="楷体" w:eastAsia="楷体" w:cs="楷体"/>
          <w:color w:val="000000"/>
        </w:rPr>
        <w:t>自雷江口行大江，江南群山，苍翠万叠，如列屏障，凡数十里不</w:t>
      </w:r>
      <w:r>
        <w:rPr>
          <w:rFonts w:ascii="楷体" w:hAnsi="楷体" w:eastAsia="楷体" w:cs="楷体"/>
          <w:color w:val="000000"/>
          <w:em w:val="dot"/>
        </w:rPr>
        <w:t>绝</w:t>
      </w:r>
      <w:r>
        <w:rPr>
          <w:rFonts w:ascii="楷体" w:hAnsi="楷体" w:eastAsia="楷体" w:cs="楷体"/>
          <w:color w:val="000000"/>
        </w:rPr>
        <w:t>。自金陵以西，所未有也。是日，便风张帆，舟行甚速，然江面浩渺，白浪如山，所乘二千斛舟</w:t>
      </w:r>
      <w:r>
        <w:rPr>
          <w:rFonts w:ascii="Cambria Math" w:hAnsi="Cambria Math" w:eastAsia="Cambria Math" w:cs="Cambria Math"/>
          <w:color w:val="000000"/>
          <w:vertAlign w:val="superscript"/>
        </w:rPr>
        <w:t>①</w:t>
      </w:r>
      <w:r>
        <w:rPr>
          <w:rFonts w:ascii="楷体" w:hAnsi="楷体" w:eastAsia="楷体" w:cs="楷体"/>
          <w:color w:val="000000"/>
        </w:rPr>
        <w:t>，摇兀掀舞，才如一叶。过狮子矶，一名佛指矶，藓壁百尺，</w:t>
      </w:r>
      <w:r>
        <w:rPr>
          <w:rFonts w:ascii="楷体" w:hAnsi="楷体" w:eastAsia="楷体" w:cs="楷体"/>
          <w:color w:val="000000"/>
          <w:u w:val="single"/>
        </w:rPr>
        <w:t>青林绿筱倒生壁间图画有所不及</w:t>
      </w:r>
      <w:r>
        <w:rPr>
          <w:rFonts w:ascii="楷体" w:hAnsi="楷体" w:eastAsia="楷体" w:cs="楷体"/>
          <w:color w:val="000000"/>
        </w:rPr>
        <w:t>。犹</w:t>
      </w:r>
      <w:r>
        <w:rPr>
          <w:rFonts w:ascii="楷体" w:hAnsi="楷体" w:eastAsia="楷体" w:cs="楷体"/>
          <w:color w:val="000000"/>
          <w:em w:val="dot"/>
        </w:rPr>
        <w:t>恨</w:t>
      </w:r>
      <w:r>
        <w:rPr>
          <w:rFonts w:ascii="楷体" w:hAnsi="楷体" w:eastAsia="楷体" w:cs="楷体"/>
          <w:color w:val="000000"/>
        </w:rPr>
        <w:t>舟行北岸，不得过其下。旁有数矶亦奇峭，□皆非狮子比也。至马当，所谓上元水府</w:t>
      </w:r>
      <w:r>
        <w:rPr>
          <w:rFonts w:ascii="Cambria Math" w:hAnsi="Cambria Math" w:eastAsia="Cambria Math" w:cs="Cambria Math"/>
          <w:color w:val="000000"/>
          <w:vertAlign w:val="superscript"/>
        </w:rPr>
        <w:t>②</w:t>
      </w:r>
      <w:r>
        <w:rPr>
          <w:rFonts w:ascii="楷体" w:hAnsi="楷体" w:eastAsia="楷体" w:cs="楷体"/>
          <w:color w:val="000000"/>
        </w:rPr>
        <w:t>。山势尤秀拔，正面山脚直插大江。庙依峭崖架空为阁，登降者皆自阁西崖腹小石径，扪萝侧足而上，宛若登梯。……舟至石壁下，忽昼晦，风势横甚，舟人大恐失色，急下帆，趋小港，竭力牵抗，仅能入港。</w:t>
      </w:r>
    </w:p>
    <w:p w14:paraId="0F19AC3B">
      <w:pPr>
        <w:spacing w:line="360" w:lineRule="auto"/>
        <w:jc w:val="right"/>
        <w:textAlignment w:val="center"/>
        <w:rPr>
          <w:color w:val="000000"/>
        </w:rPr>
      </w:pPr>
      <w:r>
        <w:rPr>
          <w:rFonts w:ascii="宋体" w:hAnsi="宋体" w:eastAsia="宋体" w:cs="宋体"/>
          <w:color w:val="000000"/>
        </w:rPr>
        <w:t>（选自陆游《入蜀记》，有删改）</w:t>
      </w:r>
    </w:p>
    <w:p w14:paraId="11DDF81A">
      <w:pPr>
        <w:spacing w:line="360" w:lineRule="auto"/>
        <w:jc w:val="left"/>
        <w:textAlignment w:val="center"/>
        <w:rPr>
          <w:color w:val="000000"/>
        </w:rPr>
      </w:pPr>
      <w:r>
        <w:rPr>
          <w:rFonts w:ascii="宋体" w:hAnsi="宋体" w:eastAsia="宋体" w:cs="宋体"/>
          <w:color w:val="000000"/>
        </w:rPr>
        <w:t>【注释】①二千斛舟：指载重二千斛的大船。斛，古代容量单位。②上元水府：长江水神庙之一。</w:t>
      </w:r>
    </w:p>
    <w:p w14:paraId="168B25B1">
      <w:pPr>
        <w:spacing w:line="360" w:lineRule="auto"/>
        <w:jc w:val="left"/>
        <w:textAlignment w:val="center"/>
        <w:rPr>
          <w:color w:val="000000"/>
        </w:rPr>
      </w:pPr>
      <w:r>
        <w:rPr>
          <w:color w:val="000000"/>
        </w:rPr>
        <w:t xml:space="preserve">5. </w:t>
      </w:r>
      <w:r>
        <w:rPr>
          <w:rFonts w:ascii="宋体" w:hAnsi="宋体" w:eastAsia="宋体" w:cs="宋体"/>
          <w:color w:val="000000"/>
        </w:rPr>
        <w:t>对下列句子中加点词语的解释，不正确的一项是（    ）</w:t>
      </w:r>
    </w:p>
    <w:p w14:paraId="4DD962FE">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沿</w:t>
      </w:r>
      <w:r>
        <w:rPr>
          <w:rFonts w:ascii="宋体" w:hAnsi="宋体" w:eastAsia="宋体" w:cs="宋体"/>
          <w:color w:val="000000"/>
          <w:em w:val="dot"/>
        </w:rPr>
        <w:t>溯</w:t>
      </w:r>
      <w:r>
        <w:rPr>
          <w:rFonts w:ascii="宋体" w:hAnsi="宋体" w:eastAsia="宋体" w:cs="宋体"/>
          <w:color w:val="000000"/>
        </w:rPr>
        <w:t>阻绝    溯：逆流而上</w:t>
      </w:r>
      <w:r>
        <w:rPr>
          <w:color w:val="000000"/>
        </w:rPr>
        <w:tab/>
      </w:r>
      <w:r>
        <w:rPr>
          <w:color w:val="000000"/>
        </w:rPr>
        <w:t xml:space="preserve">B. </w:t>
      </w:r>
      <w:r>
        <w:rPr>
          <w:rFonts w:ascii="宋体" w:hAnsi="宋体" w:eastAsia="宋体" w:cs="宋体"/>
          <w:color w:val="000000"/>
        </w:rPr>
        <w:t>空谷传</w:t>
      </w:r>
      <w:r>
        <w:rPr>
          <w:rFonts w:ascii="宋体" w:hAnsi="宋体" w:eastAsia="宋体" w:cs="宋体"/>
          <w:color w:val="000000"/>
          <w:em w:val="dot"/>
        </w:rPr>
        <w:t>响</w:t>
      </w:r>
      <w:r>
        <w:rPr>
          <w:rFonts w:ascii="宋体" w:hAnsi="宋体" w:eastAsia="宋体" w:cs="宋体"/>
          <w:color w:val="000000"/>
        </w:rPr>
        <w:t xml:space="preserve">    响：回声</w:t>
      </w:r>
    </w:p>
    <w:p w14:paraId="36B85A6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凡数十里不</w:t>
      </w:r>
      <w:r>
        <w:rPr>
          <w:rFonts w:ascii="宋体" w:hAnsi="宋体" w:eastAsia="宋体" w:cs="宋体"/>
          <w:color w:val="000000"/>
          <w:em w:val="dot"/>
        </w:rPr>
        <w:t>绝</w:t>
      </w:r>
      <w:r>
        <w:rPr>
          <w:rFonts w:ascii="宋体" w:hAnsi="宋体" w:eastAsia="宋体" w:cs="宋体"/>
          <w:color w:val="000000"/>
        </w:rPr>
        <w:t xml:space="preserve">    绝：灭绝</w:t>
      </w:r>
      <w:r>
        <w:rPr>
          <w:color w:val="000000"/>
        </w:rPr>
        <w:tab/>
      </w:r>
      <w:r>
        <w:rPr>
          <w:color w:val="000000"/>
        </w:rPr>
        <w:t xml:space="preserve">D. </w:t>
      </w:r>
      <w:r>
        <w:rPr>
          <w:rFonts w:ascii="宋体" w:hAnsi="宋体" w:eastAsia="宋体" w:cs="宋体"/>
          <w:color w:val="000000"/>
        </w:rPr>
        <w:t>犹</w:t>
      </w:r>
      <w:r>
        <w:rPr>
          <w:rFonts w:ascii="宋体" w:hAnsi="宋体" w:eastAsia="宋体" w:cs="宋体"/>
          <w:color w:val="000000"/>
          <w:em w:val="dot"/>
        </w:rPr>
        <w:t>恨</w:t>
      </w:r>
      <w:r>
        <w:rPr>
          <w:rFonts w:ascii="宋体" w:hAnsi="宋体" w:eastAsia="宋体" w:cs="宋体"/>
          <w:color w:val="000000"/>
        </w:rPr>
        <w:t>舟行北岸    恨：遗憾</w:t>
      </w:r>
    </w:p>
    <w:p w14:paraId="77896F3E">
      <w:pPr>
        <w:spacing w:line="360" w:lineRule="auto"/>
        <w:jc w:val="left"/>
        <w:textAlignment w:val="center"/>
        <w:rPr>
          <w:color w:val="000000"/>
        </w:rPr>
      </w:pPr>
      <w:r>
        <w:rPr>
          <w:color w:val="000000"/>
        </w:rPr>
        <w:t xml:space="preserve">6. </w:t>
      </w:r>
      <w:r>
        <w:rPr>
          <w:rFonts w:ascii="宋体" w:hAnsi="宋体" w:eastAsia="宋体" w:cs="宋体"/>
          <w:color w:val="000000"/>
        </w:rPr>
        <w:t>最适合填入下面句子□中的一项是（    ）</w:t>
      </w:r>
    </w:p>
    <w:p w14:paraId="57361E6E">
      <w:pPr>
        <w:spacing w:line="360" w:lineRule="auto"/>
        <w:jc w:val="left"/>
        <w:textAlignment w:val="center"/>
        <w:rPr>
          <w:color w:val="000000"/>
        </w:rPr>
      </w:pPr>
      <w:r>
        <w:rPr>
          <w:rFonts w:ascii="宋体" w:hAnsi="宋体" w:eastAsia="宋体" w:cs="宋体"/>
          <w:color w:val="000000"/>
        </w:rPr>
        <w:t>旁有数矶亦奇峭，□皆非狮子比也。</w:t>
      </w:r>
    </w:p>
    <w:p w14:paraId="7E403F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故</w:t>
      </w:r>
      <w:r>
        <w:rPr>
          <w:color w:val="000000"/>
        </w:rPr>
        <w:tab/>
      </w:r>
      <w:r>
        <w:rPr>
          <w:color w:val="000000"/>
        </w:rPr>
        <w:t xml:space="preserve">B. </w:t>
      </w:r>
      <w:r>
        <w:rPr>
          <w:rFonts w:ascii="宋体" w:hAnsi="宋体" w:eastAsia="宋体" w:cs="宋体"/>
          <w:color w:val="000000"/>
        </w:rPr>
        <w:t>以</w:t>
      </w:r>
      <w:r>
        <w:rPr>
          <w:color w:val="000000"/>
        </w:rPr>
        <w:tab/>
      </w:r>
      <w:r>
        <w:rPr>
          <w:color w:val="000000"/>
        </w:rPr>
        <w:t xml:space="preserve">C. </w:t>
      </w:r>
      <w:r>
        <w:rPr>
          <w:rFonts w:ascii="宋体" w:hAnsi="宋体" w:eastAsia="宋体" w:cs="宋体"/>
          <w:color w:val="000000"/>
        </w:rPr>
        <w:t>乃</w:t>
      </w:r>
      <w:r>
        <w:rPr>
          <w:color w:val="000000"/>
        </w:rPr>
        <w:tab/>
      </w:r>
      <w:r>
        <w:rPr>
          <w:color w:val="000000"/>
        </w:rPr>
        <w:t xml:space="preserve">D. </w:t>
      </w:r>
      <w:r>
        <w:rPr>
          <w:rFonts w:ascii="宋体" w:hAnsi="宋体" w:eastAsia="宋体" w:cs="宋体"/>
          <w:color w:val="000000"/>
        </w:rPr>
        <w:t>然</w:t>
      </w:r>
    </w:p>
    <w:p w14:paraId="6E591E9D">
      <w:pPr>
        <w:spacing w:line="360" w:lineRule="auto"/>
        <w:jc w:val="left"/>
        <w:textAlignment w:val="center"/>
        <w:rPr>
          <w:color w:val="000000"/>
        </w:rPr>
      </w:pPr>
      <w:r>
        <w:rPr>
          <w:color w:val="000000"/>
        </w:rPr>
        <w:t xml:space="preserve">7. </w:t>
      </w:r>
      <w:r>
        <w:rPr>
          <w:rFonts w:ascii="宋体" w:hAnsi="宋体" w:eastAsia="宋体" w:cs="宋体"/>
          <w:color w:val="000000"/>
        </w:rPr>
        <w:t>下列对选文有关内容的解释和分析，正确的一项是（    ）</w:t>
      </w:r>
    </w:p>
    <w:p w14:paraId="03E8E730">
      <w:pPr>
        <w:spacing w:line="360" w:lineRule="auto"/>
        <w:jc w:val="left"/>
        <w:textAlignment w:val="center"/>
        <w:rPr>
          <w:color w:val="000000"/>
        </w:rPr>
      </w:pPr>
      <w:r>
        <w:rPr>
          <w:color w:val="000000"/>
        </w:rPr>
        <w:t xml:space="preserve">A. </w:t>
      </w:r>
      <w:r>
        <w:rPr>
          <w:rFonts w:ascii="宋体" w:hAnsi="宋体" w:eastAsia="宋体" w:cs="宋体"/>
          <w:color w:val="000000"/>
        </w:rPr>
        <w:t>两篇文章都是先总体概写江边群山连绵的雄伟景象，后细致描绘山水和林峦。</w:t>
      </w:r>
    </w:p>
    <w:p w14:paraId="740AFFAF">
      <w:pPr>
        <w:spacing w:line="360" w:lineRule="auto"/>
        <w:jc w:val="left"/>
        <w:textAlignment w:val="center"/>
        <w:rPr>
          <w:color w:val="000000"/>
        </w:rPr>
      </w:pPr>
      <w:r>
        <w:rPr>
          <w:color w:val="000000"/>
        </w:rPr>
        <w:t xml:space="preserve">B. </w:t>
      </w:r>
      <w:r>
        <w:rPr>
          <w:rFonts w:ascii="宋体" w:hAnsi="宋体" w:eastAsia="宋体" w:cs="宋体"/>
          <w:color w:val="000000"/>
        </w:rPr>
        <w:t>甲文着重抓住不同季节景物特征描写，乙文着重刻画一日内不同时段的景物。</w:t>
      </w:r>
    </w:p>
    <w:p w14:paraId="446BD590">
      <w:pPr>
        <w:spacing w:line="360" w:lineRule="auto"/>
        <w:jc w:val="left"/>
        <w:textAlignment w:val="center"/>
        <w:rPr>
          <w:color w:val="000000"/>
        </w:rPr>
      </w:pPr>
      <w:r>
        <w:rPr>
          <w:color w:val="000000"/>
        </w:rPr>
        <w:t xml:space="preserve">C. </w:t>
      </w:r>
      <w:r>
        <w:rPr>
          <w:rFonts w:ascii="宋体" w:hAnsi="宋体" w:eastAsia="宋体" w:cs="宋体"/>
          <w:color w:val="000000"/>
        </w:rPr>
        <w:t>同样是写江流迅疾</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特点，甲文以正面描写为主，乙文则以侧面描写为主。</w:t>
      </w:r>
    </w:p>
    <w:p w14:paraId="4A3EB415">
      <w:pPr>
        <w:spacing w:line="360" w:lineRule="auto"/>
        <w:jc w:val="left"/>
        <w:textAlignment w:val="center"/>
        <w:rPr>
          <w:color w:val="000000"/>
        </w:rPr>
      </w:pPr>
      <w:r>
        <w:rPr>
          <w:color w:val="000000"/>
        </w:rPr>
        <w:t xml:space="preserve">D. </w:t>
      </w:r>
      <w:r>
        <w:rPr>
          <w:rFonts w:ascii="宋体" w:hAnsi="宋体" w:eastAsia="宋体" w:cs="宋体"/>
          <w:color w:val="000000"/>
        </w:rPr>
        <w:t>两篇文章都抒发了作者对自然山水的喜爱之情以及游赏过程中的人生感悟。</w:t>
      </w:r>
    </w:p>
    <w:p w14:paraId="403C2351">
      <w:pPr>
        <w:spacing w:line="360" w:lineRule="auto"/>
        <w:jc w:val="left"/>
        <w:textAlignment w:val="center"/>
        <w:rPr>
          <w:color w:val="000000"/>
        </w:rPr>
      </w:pPr>
      <w:r>
        <w:rPr>
          <w:color w:val="000000"/>
        </w:rPr>
        <w:t xml:space="preserve">8. </w:t>
      </w:r>
      <w:r>
        <w:rPr>
          <w:rFonts w:ascii="宋体" w:hAnsi="宋体" w:eastAsia="宋体" w:cs="宋体"/>
          <w:color w:val="000000"/>
        </w:rPr>
        <w:t>用现代汉语翻译下面的句子。</w:t>
      </w:r>
    </w:p>
    <w:p w14:paraId="475D26A1">
      <w:pPr>
        <w:spacing w:line="360" w:lineRule="auto"/>
        <w:jc w:val="left"/>
        <w:textAlignment w:val="center"/>
        <w:rPr>
          <w:color w:val="000000"/>
        </w:rPr>
      </w:pPr>
      <w:r>
        <w:rPr>
          <w:rFonts w:ascii="宋体" w:hAnsi="宋体" w:eastAsia="宋体" w:cs="宋体"/>
          <w:color w:val="000000"/>
        </w:rPr>
        <w:t>虽乘奔御风，不以疾也。</w:t>
      </w:r>
    </w:p>
    <w:p w14:paraId="605D1AB8">
      <w:pPr>
        <w:spacing w:line="360" w:lineRule="auto"/>
        <w:jc w:val="left"/>
        <w:textAlignment w:val="center"/>
        <w:rPr>
          <w:color w:val="000000"/>
        </w:rPr>
      </w:pPr>
      <w:r>
        <w:rPr>
          <w:color w:val="000000"/>
        </w:rPr>
        <w:t xml:space="preserve">9. </w:t>
      </w:r>
      <w:r>
        <w:rPr>
          <w:rFonts w:ascii="宋体" w:hAnsi="宋体" w:eastAsia="宋体" w:cs="宋体"/>
          <w:color w:val="000000"/>
        </w:rPr>
        <w:t>用“／”给下面的句子断句。（限断两处）</w:t>
      </w:r>
    </w:p>
    <w:p w14:paraId="74C33781">
      <w:pPr>
        <w:spacing w:line="360" w:lineRule="auto"/>
        <w:jc w:val="left"/>
        <w:textAlignment w:val="center"/>
        <w:rPr>
          <w:color w:val="000000"/>
        </w:rPr>
      </w:pPr>
      <w:r>
        <w:rPr>
          <w:rFonts w:ascii="宋体" w:hAnsi="宋体" w:eastAsia="宋体" w:cs="宋体"/>
          <w:color w:val="000000"/>
        </w:rPr>
        <w:t>青林绿</w:t>
      </w:r>
      <w:r>
        <w:rPr>
          <w:color w:val="000000"/>
        </w:rPr>
        <w:t>筱</w:t>
      </w:r>
      <w:r>
        <w:rPr>
          <w:rFonts w:ascii="宋体" w:hAnsi="宋体" w:eastAsia="宋体" w:cs="宋体"/>
          <w:color w:val="000000"/>
        </w:rPr>
        <w:t>倒生壁间图画有所不及。</w:t>
      </w:r>
    </w:p>
    <w:p w14:paraId="1391EE2C">
      <w:pPr>
        <w:spacing w:line="360" w:lineRule="auto"/>
        <w:jc w:val="left"/>
        <w:textAlignment w:val="center"/>
        <w:rPr>
          <w:color w:val="000000"/>
        </w:rPr>
      </w:pPr>
      <w:r>
        <w:rPr>
          <w:rFonts w:ascii="宋体" w:hAnsi="宋体" w:eastAsia="宋体" w:cs="宋体"/>
          <w:b/>
          <w:color w:val="000000"/>
          <w:sz w:val="24"/>
        </w:rPr>
        <w:t>（二）（5分）</w:t>
      </w:r>
    </w:p>
    <w:p w14:paraId="68068700">
      <w:pPr>
        <w:spacing w:line="360" w:lineRule="auto"/>
        <w:jc w:val="left"/>
        <w:textAlignment w:val="center"/>
        <w:rPr>
          <w:color w:val="000000"/>
        </w:rPr>
      </w:pPr>
      <w:r>
        <w:rPr>
          <w:rFonts w:ascii="宋体" w:hAnsi="宋体" w:eastAsia="宋体" w:cs="宋体"/>
          <w:color w:val="000000"/>
        </w:rPr>
        <w:t>阅读下面这首词，完成各题。</w:t>
      </w:r>
    </w:p>
    <w:p w14:paraId="20D8B36F">
      <w:pPr>
        <w:spacing w:line="360" w:lineRule="auto"/>
        <w:jc w:val="center"/>
        <w:textAlignment w:val="center"/>
        <w:rPr>
          <w:color w:val="000000"/>
        </w:rPr>
      </w:pPr>
      <w:r>
        <w:rPr>
          <w:rFonts w:ascii="楷体" w:hAnsi="楷体" w:eastAsia="楷体" w:cs="楷体"/>
          <w:color w:val="000000"/>
        </w:rPr>
        <w:t>菩萨蛮·登云中</w:t>
      </w:r>
      <w:r>
        <w:rPr>
          <w:rFonts w:ascii="Cambria Math" w:hAnsi="Cambria Math" w:eastAsia="Cambria Math" w:cs="Cambria Math"/>
          <w:color w:val="000000"/>
          <w:vertAlign w:val="superscript"/>
        </w:rPr>
        <w:t>①</w:t>
      </w:r>
      <w:r>
        <w:rPr>
          <w:rFonts w:ascii="楷体" w:hAnsi="楷体" w:eastAsia="楷体" w:cs="楷体"/>
          <w:color w:val="000000"/>
        </w:rPr>
        <w:t>清朔楼</w:t>
      </w:r>
    </w:p>
    <w:p w14:paraId="5D3D9906">
      <w:pPr>
        <w:spacing w:line="360" w:lineRule="auto"/>
        <w:jc w:val="center"/>
        <w:textAlignment w:val="center"/>
        <w:rPr>
          <w:color w:val="000000"/>
        </w:rPr>
      </w:pPr>
      <w:r>
        <w:rPr>
          <w:rFonts w:ascii="楷体" w:hAnsi="楷体" w:eastAsia="楷体" w:cs="楷体"/>
          <w:color w:val="000000"/>
        </w:rPr>
        <w:t>清·朱彝尊</w:t>
      </w:r>
    </w:p>
    <w:p w14:paraId="6B50DC3C">
      <w:pPr>
        <w:spacing w:line="360" w:lineRule="auto"/>
        <w:jc w:val="center"/>
        <w:textAlignment w:val="center"/>
        <w:rPr>
          <w:color w:val="000000"/>
        </w:rPr>
      </w:pPr>
      <w:r>
        <w:rPr>
          <w:rFonts w:ascii="楷体" w:hAnsi="楷体" w:eastAsia="楷体" w:cs="楷体"/>
          <w:color w:val="000000"/>
        </w:rPr>
        <w:t>夕阳一半樽前落，月明又上阑</w:t>
      </w:r>
      <w:r>
        <w:rPr>
          <w:rFonts w:ascii="Cambria Math" w:hAnsi="Cambria Math" w:eastAsia="Cambria Math" w:cs="Cambria Math"/>
          <w:color w:val="000000"/>
          <w:vertAlign w:val="superscript"/>
        </w:rPr>
        <w:t>②</w:t>
      </w:r>
      <w:r>
        <w:rPr>
          <w:rFonts w:ascii="楷体" w:hAnsi="楷体" w:eastAsia="楷体" w:cs="楷体"/>
          <w:color w:val="000000"/>
        </w:rPr>
        <w:t>干角。边马尽归心，乡思深不深？</w:t>
      </w:r>
    </w:p>
    <w:p w14:paraId="46AB0893">
      <w:pPr>
        <w:spacing w:line="360" w:lineRule="auto"/>
        <w:jc w:val="center"/>
        <w:textAlignment w:val="center"/>
        <w:rPr>
          <w:color w:val="000000"/>
        </w:rPr>
      </w:pPr>
      <w:r>
        <w:rPr>
          <w:rFonts w:ascii="楷体" w:hAnsi="楷体" w:eastAsia="楷体" w:cs="楷体"/>
          <w:color w:val="000000"/>
        </w:rPr>
        <w:t>小楼家万里，也有愁人倚。</w:t>
      </w:r>
      <w:r>
        <w:rPr>
          <w:rFonts w:ascii="楷体" w:hAnsi="楷体" w:eastAsia="楷体" w:cs="楷体"/>
          <w:color w:val="000000"/>
          <w:u w:val="single"/>
        </w:rPr>
        <w:t>望断尺书传，雁飞秋满天</w:t>
      </w:r>
      <w:r>
        <w:rPr>
          <w:rFonts w:ascii="楷体" w:hAnsi="楷体" w:eastAsia="楷体" w:cs="楷体"/>
          <w:color w:val="000000"/>
        </w:rPr>
        <w:t>。</w:t>
      </w:r>
    </w:p>
    <w:p w14:paraId="34ACF464">
      <w:pPr>
        <w:spacing w:line="360" w:lineRule="auto"/>
        <w:jc w:val="left"/>
        <w:textAlignment w:val="center"/>
        <w:rPr>
          <w:color w:val="000000"/>
        </w:rPr>
      </w:pPr>
      <w:r>
        <w:rPr>
          <w:rFonts w:ascii="宋体" w:hAnsi="宋体" w:eastAsia="宋体" w:cs="宋体"/>
          <w:color w:val="000000"/>
        </w:rPr>
        <w:t>【注释】①云中：今山西省大同市。②阑干：栏杆。</w:t>
      </w:r>
    </w:p>
    <w:p w14:paraId="66432681">
      <w:pPr>
        <w:spacing w:line="360" w:lineRule="auto"/>
        <w:jc w:val="left"/>
        <w:textAlignment w:val="center"/>
        <w:rPr>
          <w:color w:val="000000"/>
        </w:rPr>
      </w:pPr>
      <w:r>
        <w:rPr>
          <w:color w:val="000000"/>
        </w:rPr>
        <w:t xml:space="preserve">10. </w:t>
      </w:r>
      <w:r>
        <w:rPr>
          <w:rFonts w:ascii="宋体" w:hAnsi="宋体" w:eastAsia="宋体" w:cs="宋体"/>
          <w:color w:val="000000"/>
        </w:rPr>
        <w:t>阅读诗词要注意积累意象，下列诗句借“月”抒发的情感与本词不同的一项是（    ）</w:t>
      </w:r>
    </w:p>
    <w:p w14:paraId="683E8ED6">
      <w:pPr>
        <w:spacing w:line="360" w:lineRule="auto"/>
        <w:jc w:val="left"/>
        <w:textAlignment w:val="center"/>
        <w:rPr>
          <w:color w:val="000000"/>
        </w:rPr>
      </w:pPr>
      <w:r>
        <w:rPr>
          <w:color w:val="000000"/>
        </w:rPr>
        <w:t xml:space="preserve">A. </w:t>
      </w:r>
      <w:r>
        <w:rPr>
          <w:rFonts w:ascii="宋体" w:hAnsi="宋体" w:eastAsia="宋体" w:cs="宋体"/>
          <w:color w:val="000000"/>
        </w:rPr>
        <w:t>露从今夜白，月是故乡明。（杜甫《月夜忆舍弟》）</w:t>
      </w:r>
    </w:p>
    <w:p w14:paraId="69E83F31">
      <w:pPr>
        <w:spacing w:line="360" w:lineRule="auto"/>
        <w:jc w:val="left"/>
        <w:textAlignment w:val="center"/>
        <w:rPr>
          <w:color w:val="000000"/>
        </w:rPr>
      </w:pPr>
      <w:r>
        <w:rPr>
          <w:color w:val="000000"/>
        </w:rPr>
        <w:t xml:space="preserve">B. </w:t>
      </w:r>
      <w:r>
        <w:rPr>
          <w:rFonts w:ascii="宋体" w:hAnsi="宋体" w:eastAsia="宋体" w:cs="宋体"/>
          <w:color w:val="000000"/>
        </w:rPr>
        <w:t>鸡声茅店月，人迹板桥霜。（温庭筠《商山早行》）</w:t>
      </w:r>
    </w:p>
    <w:p w14:paraId="79D8E656">
      <w:pPr>
        <w:spacing w:line="360" w:lineRule="auto"/>
        <w:jc w:val="left"/>
        <w:textAlignment w:val="center"/>
        <w:rPr>
          <w:color w:val="000000"/>
        </w:rPr>
      </w:pPr>
      <w:r>
        <w:rPr>
          <w:color w:val="000000"/>
        </w:rPr>
        <w:t xml:space="preserve">C. </w:t>
      </w:r>
      <w:r>
        <w:rPr>
          <w:rFonts w:ascii="宋体" w:hAnsi="宋体" w:eastAsia="宋体" w:cs="宋体"/>
          <w:color w:val="000000"/>
        </w:rPr>
        <w:t>春风又绿江南岸，明月何时照我还。（王安石《泊船瓜洲》）</w:t>
      </w:r>
    </w:p>
    <w:p w14:paraId="694082DB">
      <w:pPr>
        <w:spacing w:line="360" w:lineRule="auto"/>
        <w:jc w:val="left"/>
        <w:textAlignment w:val="center"/>
        <w:rPr>
          <w:color w:val="000000"/>
        </w:rPr>
      </w:pPr>
      <w:r>
        <w:rPr>
          <w:color w:val="000000"/>
        </w:rPr>
        <w:t xml:space="preserve">D. </w:t>
      </w:r>
      <w:r>
        <w:rPr>
          <w:rFonts w:ascii="宋体" w:hAnsi="宋体" w:eastAsia="宋体" w:cs="宋体"/>
          <w:color w:val="000000"/>
        </w:rPr>
        <w:t>从今若许闲乘月，拄杖无时夜叩门。（陆游《过山西村》）</w:t>
      </w:r>
    </w:p>
    <w:p w14:paraId="65BF09D3">
      <w:pPr>
        <w:spacing w:line="360" w:lineRule="auto"/>
        <w:jc w:val="left"/>
        <w:textAlignment w:val="center"/>
        <w:rPr>
          <w:color w:val="000000"/>
        </w:rPr>
      </w:pPr>
      <w:r>
        <w:rPr>
          <w:color w:val="000000"/>
        </w:rPr>
        <w:t xml:space="preserve">11. </w:t>
      </w:r>
      <w:r>
        <w:rPr>
          <w:rFonts w:ascii="宋体" w:hAnsi="宋体" w:eastAsia="宋体" w:cs="宋体"/>
          <w:color w:val="000000"/>
        </w:rPr>
        <w:t>赏析画线诗句的表达效果。</w:t>
      </w:r>
    </w:p>
    <w:p w14:paraId="3834659C">
      <w:pPr>
        <w:spacing w:line="360" w:lineRule="auto"/>
        <w:jc w:val="left"/>
        <w:textAlignment w:val="center"/>
        <w:rPr>
          <w:color w:val="000000"/>
        </w:rPr>
      </w:pPr>
      <w:r>
        <w:rPr>
          <w:color w:val="000000"/>
        </w:rPr>
        <w:t xml:space="preserve">12. </w:t>
      </w:r>
      <w:r>
        <w:rPr>
          <w:rFonts w:ascii="宋体" w:hAnsi="宋体" w:eastAsia="宋体" w:cs="宋体"/>
          <w:color w:val="000000"/>
        </w:rPr>
        <w:t>下面是小宁同学制作的古诗文学习卡片，请你帮他补充完整。</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30"/>
        <w:gridCol w:w="3255"/>
        <w:gridCol w:w="1845"/>
      </w:tblGrid>
      <w:tr w14:paraId="686B2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EF42C">
            <w:pPr>
              <w:spacing w:line="360" w:lineRule="auto"/>
              <w:jc w:val="left"/>
              <w:textAlignment w:val="center"/>
              <w:rPr>
                <w:color w:val="000000"/>
              </w:rPr>
            </w:pPr>
            <w:r>
              <w:rPr>
                <w:rFonts w:ascii="宋体" w:hAnsi="宋体" w:eastAsia="宋体" w:cs="宋体"/>
                <w:color w:val="000000"/>
              </w:rPr>
              <w:t>出处</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BC3A00">
            <w:pPr>
              <w:spacing w:line="360" w:lineRule="auto"/>
              <w:jc w:val="left"/>
              <w:textAlignment w:val="center"/>
              <w:rPr>
                <w:color w:val="000000"/>
              </w:rPr>
            </w:pPr>
            <w:r>
              <w:rPr>
                <w:rFonts w:ascii="宋体" w:hAnsi="宋体" w:eastAsia="宋体" w:cs="宋体"/>
                <w:color w:val="000000"/>
              </w:rPr>
              <w:t>诗文</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240ADC">
            <w:pPr>
              <w:spacing w:line="360" w:lineRule="auto"/>
              <w:jc w:val="left"/>
              <w:textAlignment w:val="center"/>
              <w:rPr>
                <w:color w:val="000000"/>
              </w:rPr>
            </w:pPr>
            <w:r>
              <w:rPr>
                <w:rFonts w:ascii="宋体" w:hAnsi="宋体" w:eastAsia="宋体" w:cs="宋体"/>
                <w:color w:val="000000"/>
              </w:rPr>
              <w:t>批注</w:t>
            </w:r>
          </w:p>
        </w:tc>
      </w:tr>
      <w:tr w14:paraId="0CEE6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AB09A8">
            <w:pPr>
              <w:spacing w:line="360" w:lineRule="auto"/>
              <w:jc w:val="left"/>
              <w:textAlignment w:val="center"/>
              <w:rPr>
                <w:color w:val="000000"/>
              </w:rPr>
            </w:pPr>
            <w:r>
              <w:rPr>
                <w:rFonts w:ascii="宋体" w:hAnsi="宋体" w:eastAsia="宋体" w:cs="宋体"/>
                <w:color w:val="000000"/>
              </w:rPr>
              <w:t>《礼记·虽有嘉肴》</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6E6BF">
            <w:pPr>
              <w:spacing w:line="360" w:lineRule="auto"/>
              <w:jc w:val="left"/>
              <w:textAlignment w:val="center"/>
              <w:rPr>
                <w:color w:val="000000"/>
              </w:rPr>
            </w:pPr>
            <w:r>
              <w:rPr>
                <w:rFonts w:ascii="宋体" w:hAnsi="宋体" w:eastAsia="宋体" w:cs="宋体"/>
                <w:color w:val="000000"/>
              </w:rPr>
              <w:t>（1）是故学然后知不足，</w:t>
            </w:r>
            <w:r>
              <w:rPr>
                <w:color w:val="000000"/>
              </w:rPr>
              <w:t>________</w:t>
            </w:r>
            <w:r>
              <w:rPr>
                <w:rFonts w:ascii="宋体" w:hAnsi="宋体" w:eastAsia="宋体" w:cs="宋体"/>
                <w:color w:val="000000"/>
              </w:rPr>
              <w:t>。</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A3100A">
            <w:pPr>
              <w:spacing w:line="360" w:lineRule="auto"/>
              <w:jc w:val="left"/>
              <w:textAlignment w:val="center"/>
              <w:rPr>
                <w:color w:val="000000"/>
              </w:rPr>
            </w:pPr>
            <w:r>
              <w:rPr>
                <w:rFonts w:ascii="宋体" w:hAnsi="宋体" w:eastAsia="宋体" w:cs="宋体"/>
                <w:color w:val="000000"/>
              </w:rPr>
              <w:t>学与教相互促进</w:t>
            </w:r>
          </w:p>
        </w:tc>
      </w:tr>
      <w:tr w14:paraId="09197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0D9CC2">
            <w:pPr>
              <w:spacing w:line="360" w:lineRule="auto"/>
              <w:jc w:val="left"/>
              <w:textAlignment w:val="center"/>
              <w:rPr>
                <w:color w:val="000000"/>
              </w:rPr>
            </w:pPr>
            <w:r>
              <w:rPr>
                <w:rFonts w:ascii="宋体" w:hAnsi="宋体" w:eastAsia="宋体" w:cs="宋体"/>
                <w:color w:val="000000"/>
              </w:rPr>
              <w:t>《使至塞上》</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BB9F4A">
            <w:pPr>
              <w:spacing w:line="360" w:lineRule="auto"/>
              <w:jc w:val="left"/>
              <w:textAlignment w:val="center"/>
              <w:rPr>
                <w:color w:val="000000"/>
              </w:rPr>
            </w:pPr>
            <w:r>
              <w:rPr>
                <w:rFonts w:ascii="宋体" w:hAnsi="宋体" w:eastAsia="宋体" w:cs="宋体"/>
                <w:color w:val="000000"/>
              </w:rPr>
              <w:t>（2）</w:t>
            </w:r>
            <w:r>
              <w:rPr>
                <w:color w:val="000000"/>
              </w:rPr>
              <w:t>________</w:t>
            </w:r>
            <w:r>
              <w:rPr>
                <w:rFonts w:ascii="宋体" w:hAnsi="宋体" w:eastAsia="宋体" w:cs="宋体"/>
                <w:color w:val="000000"/>
              </w:rPr>
              <w:t>，长河落日圆。</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D3715B">
            <w:pPr>
              <w:spacing w:line="360" w:lineRule="auto"/>
              <w:jc w:val="left"/>
              <w:textAlignment w:val="center"/>
              <w:rPr>
                <w:color w:val="000000"/>
              </w:rPr>
            </w:pPr>
            <w:r>
              <w:rPr>
                <w:rFonts w:ascii="宋体" w:hAnsi="宋体" w:eastAsia="宋体" w:cs="宋体"/>
                <w:color w:val="000000"/>
              </w:rPr>
              <w:t>线条简约，意境雄浑</w:t>
            </w:r>
          </w:p>
        </w:tc>
      </w:tr>
      <w:tr w14:paraId="1E655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FE3AA9">
            <w:pPr>
              <w:spacing w:line="360" w:lineRule="auto"/>
              <w:jc w:val="left"/>
              <w:textAlignment w:val="center"/>
              <w:rPr>
                <w:color w:val="000000"/>
              </w:rPr>
            </w:pPr>
            <w:r>
              <w:rPr>
                <w:rFonts w:ascii="宋体" w:hAnsi="宋体" w:eastAsia="宋体" w:cs="宋体"/>
                <w:color w:val="000000"/>
              </w:rPr>
              <w:t>《木兰诗》</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872E3F">
            <w:pPr>
              <w:spacing w:line="360" w:lineRule="auto"/>
              <w:jc w:val="left"/>
              <w:textAlignment w:val="center"/>
              <w:rPr>
                <w:color w:val="000000"/>
              </w:rPr>
            </w:pPr>
            <w:r>
              <w:rPr>
                <w:rFonts w:ascii="宋体" w:hAnsi="宋体" w:eastAsia="宋体" w:cs="宋体"/>
                <w:color w:val="000000"/>
              </w:rPr>
              <w:t>（3）万里赴戎机，</w:t>
            </w:r>
            <w:r>
              <w:rPr>
                <w:color w:val="000000"/>
              </w:rPr>
              <w:t>________</w:t>
            </w:r>
            <w:r>
              <w:rPr>
                <w:rFonts w:ascii="宋体" w:hAnsi="宋体" w:eastAsia="宋体" w:cs="宋体"/>
                <w:color w:val="000000"/>
              </w:rPr>
              <w:t>。</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B3AFA9">
            <w:pPr>
              <w:spacing w:line="360" w:lineRule="auto"/>
              <w:jc w:val="left"/>
              <w:textAlignment w:val="center"/>
              <w:rPr>
                <w:color w:val="000000"/>
              </w:rPr>
            </w:pPr>
            <w:r>
              <w:rPr>
                <w:rFonts w:ascii="宋体" w:hAnsi="宋体" w:eastAsia="宋体" w:cs="宋体"/>
                <w:color w:val="000000"/>
              </w:rPr>
              <w:t>夸张中见英姿</w:t>
            </w:r>
          </w:p>
        </w:tc>
      </w:tr>
      <w:tr w14:paraId="43B3E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D8F3CC">
            <w:pPr>
              <w:spacing w:line="360" w:lineRule="auto"/>
              <w:jc w:val="left"/>
              <w:textAlignment w:val="center"/>
              <w:rPr>
                <w:color w:val="000000"/>
              </w:rPr>
            </w:pPr>
            <w:r>
              <w:rPr>
                <w:rFonts w:ascii="宋体" w:hAnsi="宋体" w:eastAsia="宋体" w:cs="宋体"/>
                <w:color w:val="000000"/>
              </w:rPr>
              <w:t>《酬乐天扬州初逢席上见赠》</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5428C8">
            <w:pPr>
              <w:spacing w:line="360" w:lineRule="auto"/>
              <w:jc w:val="left"/>
              <w:textAlignment w:val="center"/>
              <w:rPr>
                <w:color w:val="000000"/>
              </w:rPr>
            </w:pPr>
            <w:r>
              <w:rPr>
                <w:rFonts w:ascii="宋体" w:hAnsi="宋体" w:eastAsia="宋体" w:cs="宋体"/>
                <w:color w:val="000000"/>
              </w:rPr>
              <w:t>（4）沉舟侧畔千帆过，</w:t>
            </w:r>
            <w:r>
              <w:rPr>
                <w:color w:val="000000"/>
              </w:rPr>
              <w:t>________</w:t>
            </w:r>
            <w:r>
              <w:rPr>
                <w:rFonts w:ascii="宋体" w:hAnsi="宋体" w:eastAsia="宋体" w:cs="宋体"/>
                <w:color w:val="000000"/>
              </w:rPr>
              <w:t>。</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AD9155">
            <w:pPr>
              <w:spacing w:line="360" w:lineRule="auto"/>
              <w:jc w:val="left"/>
              <w:textAlignment w:val="center"/>
              <w:rPr>
                <w:color w:val="000000"/>
              </w:rPr>
            </w:pPr>
            <w:r>
              <w:rPr>
                <w:rFonts w:ascii="宋体" w:hAnsi="宋体" w:eastAsia="宋体" w:cs="宋体"/>
                <w:color w:val="000000"/>
              </w:rPr>
              <w:t>刚健昂扬，襟怀豁达</w:t>
            </w:r>
          </w:p>
        </w:tc>
      </w:tr>
      <w:tr w14:paraId="2498C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848F9">
            <w:pPr>
              <w:spacing w:line="360" w:lineRule="auto"/>
              <w:jc w:val="left"/>
              <w:textAlignment w:val="center"/>
              <w:rPr>
                <w:color w:val="000000"/>
              </w:rPr>
            </w:pPr>
            <w:r>
              <w:rPr>
                <w:rFonts w:ascii="宋体" w:hAnsi="宋体" w:eastAsia="宋体" w:cs="宋体"/>
                <w:color w:val="000000"/>
              </w:rPr>
              <w:t>《过零丁洋》</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8B5AB2">
            <w:pPr>
              <w:spacing w:line="360" w:lineRule="auto"/>
              <w:jc w:val="left"/>
              <w:textAlignment w:val="center"/>
              <w:rPr>
                <w:color w:val="000000"/>
              </w:rPr>
            </w:pPr>
            <w:r>
              <w:rPr>
                <w:rFonts w:ascii="宋体" w:hAnsi="宋体" w:eastAsia="宋体" w:cs="宋体"/>
                <w:color w:val="000000"/>
              </w:rPr>
              <w:t>（5）</w:t>
            </w:r>
            <w:r>
              <w:rPr>
                <w:color w:val="000000"/>
              </w:rPr>
              <w:t>_________</w:t>
            </w:r>
            <w:r>
              <w:rPr>
                <w:rFonts w:ascii="宋体" w:hAnsi="宋体" w:eastAsia="宋体" w:cs="宋体"/>
                <w:color w:val="000000"/>
              </w:rPr>
              <w:t>？</w:t>
            </w:r>
            <w:r>
              <w:rPr>
                <w:color w:val="000000"/>
              </w:rPr>
              <w:t>_________</w:t>
            </w:r>
            <w:r>
              <w:rPr>
                <w:rFonts w:ascii="宋体" w:hAnsi="宋体" w:eastAsia="宋体" w:cs="宋体"/>
                <w:color w:val="000000"/>
              </w:rPr>
              <w:t>。</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5A924">
            <w:pPr>
              <w:spacing w:line="360" w:lineRule="auto"/>
              <w:jc w:val="left"/>
              <w:textAlignment w:val="center"/>
              <w:rPr>
                <w:color w:val="000000"/>
              </w:rPr>
            </w:pPr>
            <w:r>
              <w:rPr>
                <w:rFonts w:ascii="宋体" w:hAnsi="宋体" w:eastAsia="宋体" w:cs="宋体"/>
                <w:color w:val="000000"/>
              </w:rPr>
              <w:t>视死如归，忠心一片</w:t>
            </w:r>
          </w:p>
        </w:tc>
      </w:tr>
    </w:tbl>
    <w:p w14:paraId="612579FA">
      <w:pPr>
        <w:spacing w:line="360" w:lineRule="auto"/>
        <w:jc w:val="left"/>
        <w:textAlignment w:val="center"/>
        <w:rPr>
          <w:color w:val="000000"/>
        </w:rPr>
      </w:pPr>
    </w:p>
    <w:p w14:paraId="3C8D6D0D">
      <w:pPr>
        <w:spacing w:line="360" w:lineRule="auto"/>
        <w:jc w:val="left"/>
        <w:textAlignment w:val="center"/>
        <w:rPr>
          <w:color w:val="000000"/>
        </w:rPr>
      </w:pPr>
      <w:r>
        <w:rPr>
          <w:rFonts w:ascii="宋体" w:hAnsi="宋体" w:eastAsia="宋体" w:cs="宋体"/>
          <w:b/>
          <w:color w:val="000000"/>
          <w:sz w:val="24"/>
        </w:rPr>
        <w:t>三、综合运用：共8分。</w:t>
      </w:r>
    </w:p>
    <w:p w14:paraId="3BCBDBC0">
      <w:pPr>
        <w:spacing w:line="360" w:lineRule="auto"/>
        <w:jc w:val="left"/>
        <w:textAlignment w:val="center"/>
        <w:rPr>
          <w:color w:val="000000"/>
        </w:rPr>
      </w:pPr>
      <w:r>
        <w:rPr>
          <w:color w:val="000000"/>
        </w:rPr>
        <w:t xml:space="preserve">13. </w:t>
      </w:r>
      <w:r>
        <w:rPr>
          <w:rFonts w:ascii="宋体" w:hAnsi="宋体" w:eastAsia="宋体" w:cs="宋体"/>
          <w:color w:val="000000"/>
        </w:rPr>
        <w:t>学校举办“少年正是读书时”综合实践活动，请你根据要求完成相关任务。</w:t>
      </w:r>
    </w:p>
    <w:p w14:paraId="038A7ABE">
      <w:pPr>
        <w:spacing w:line="360" w:lineRule="auto"/>
        <w:jc w:val="left"/>
        <w:textAlignment w:val="center"/>
        <w:rPr>
          <w:color w:val="000000"/>
        </w:rPr>
      </w:pPr>
      <w:r>
        <w:rPr>
          <w:color w:val="000000"/>
        </w:rPr>
        <w:t>（1）</w:t>
      </w:r>
      <w:r>
        <w:rPr>
          <w:rFonts w:ascii="宋体" w:hAnsi="宋体" w:eastAsia="宋体" w:cs="宋体"/>
          <w:color w:val="000000"/>
        </w:rPr>
        <w:t>【调查分析】为了解中小学生的读书状况，同学们搜集到下面的调查数据图，请写出你的探究结果。（不出现具体数字）</w:t>
      </w:r>
    </w:p>
    <w:p w14:paraId="15A90B74">
      <w:pPr>
        <w:spacing w:line="360" w:lineRule="auto"/>
        <w:jc w:val="left"/>
        <w:textAlignment w:val="center"/>
        <w:rPr>
          <w:color w:val="000000"/>
        </w:rPr>
      </w:pPr>
      <w:r>
        <w:rPr>
          <w:color w:val="000000"/>
        </w:rPr>
        <w:drawing>
          <wp:inline distT="0" distB="0" distL="114300" distR="114300">
            <wp:extent cx="3667125" cy="16097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667125" cy="1609725"/>
                    </a:xfrm>
                    <a:prstGeom prst="rect">
                      <a:avLst/>
                    </a:prstGeom>
                  </pic:spPr>
                </pic:pic>
              </a:graphicData>
            </a:graphic>
          </wp:inline>
        </w:drawing>
      </w:r>
    </w:p>
    <w:p w14:paraId="3B118AD2">
      <w:pPr>
        <w:spacing w:line="360" w:lineRule="auto"/>
        <w:jc w:val="left"/>
        <w:textAlignment w:val="center"/>
        <w:rPr>
          <w:color w:val="000000"/>
        </w:rPr>
      </w:pPr>
      <w:r>
        <w:rPr>
          <w:color w:val="000000"/>
        </w:rPr>
        <w:t>（2）</w:t>
      </w:r>
      <w:r>
        <w:rPr>
          <w:rFonts w:ascii="宋体" w:hAnsi="宋体" w:eastAsia="宋体" w:cs="宋体"/>
          <w:color w:val="000000"/>
        </w:rPr>
        <w:t>【现场访谈】活动特邀一位专家参与，请根据下面的访谈补出采访问题。</w:t>
      </w:r>
    </w:p>
    <w:p w14:paraId="158938A2">
      <w:pPr>
        <w:spacing w:line="360" w:lineRule="auto"/>
        <w:ind w:firstLine="420"/>
        <w:jc w:val="left"/>
        <w:textAlignment w:val="center"/>
        <w:rPr>
          <w:color w:val="000000"/>
        </w:rPr>
      </w:pPr>
      <w:r>
        <w:rPr>
          <w:rFonts w:ascii="宋体" w:hAnsi="宋体" w:eastAsia="宋体" w:cs="宋体"/>
          <w:color w:val="000000"/>
        </w:rPr>
        <w:t>记者：近年来，中小学语文教育提倡整本书阅读。_______________________（30字以内）</w:t>
      </w:r>
    </w:p>
    <w:p w14:paraId="71BF526A">
      <w:pPr>
        <w:spacing w:line="360" w:lineRule="auto"/>
        <w:ind w:firstLine="420"/>
        <w:jc w:val="left"/>
        <w:textAlignment w:val="center"/>
        <w:rPr>
          <w:color w:val="000000"/>
        </w:rPr>
      </w:pPr>
      <w:r>
        <w:rPr>
          <w:rFonts w:ascii="宋体" w:hAnsi="宋体" w:eastAsia="宋体" w:cs="宋体"/>
          <w:color w:val="000000"/>
        </w:rPr>
        <w:t>专家：在我看来，整本书阅读便于了解一部经典的创作背景与主题，领略其谋篇布局；便于体会作者的写作特点与方法，并通过阅读全书对比高潮起落的不同魅力；便于和其他作家作品进行横向比对，掌握作品的独特性并能辨别优劣；便于培育学生持久的阅读能力，使其克服浮躁，产生定力。对整本书阅读来说，“快、准、比、评”可作为阅读的四字诀：快，快速地阅读，但并不是浮光掠影；准，准确把握关键情节与线索，抓住主要矛盾与重点问题；比，比较阅读，可以同篇对比、同书对比、不同书对比，在对比中理解本书的特色；评，对读过的书作出评价，可以评某一点，也可以评整本书。</w:t>
      </w:r>
    </w:p>
    <w:p w14:paraId="57EC7990">
      <w:pPr>
        <w:spacing w:line="360" w:lineRule="auto"/>
        <w:jc w:val="left"/>
        <w:textAlignment w:val="center"/>
        <w:rPr>
          <w:color w:val="000000"/>
        </w:rPr>
      </w:pPr>
      <w:r>
        <w:rPr>
          <w:color w:val="000000"/>
        </w:rPr>
        <w:t>（3）</w:t>
      </w:r>
      <w:r>
        <w:rPr>
          <w:rFonts w:ascii="宋体" w:hAnsi="宋体" w:eastAsia="宋体" w:cs="宋体"/>
          <w:color w:val="000000"/>
        </w:rPr>
        <w:t>【阅读分享】从下列名著中选择一部或两部，运用“比”的阅读方法，谈谈你对书中人物形象或主题的理解。（100字左右）</w:t>
      </w:r>
    </w:p>
    <w:p w14:paraId="1C170B6C">
      <w:pPr>
        <w:spacing w:line="360" w:lineRule="auto"/>
        <w:jc w:val="left"/>
        <w:textAlignment w:val="center"/>
        <w:rPr>
          <w:color w:val="000000"/>
        </w:rPr>
      </w:pPr>
      <w:r>
        <w:rPr>
          <w:rFonts w:ascii="宋体" w:hAnsi="宋体" w:eastAsia="宋体" w:cs="宋体"/>
          <w:color w:val="000000"/>
        </w:rPr>
        <w:t>《西游记》    《水浒传》    《骆驼祥子》    《简·爱》</w:t>
      </w:r>
    </w:p>
    <w:p w14:paraId="070B0D13">
      <w:pPr>
        <w:spacing w:line="360" w:lineRule="auto"/>
        <w:jc w:val="left"/>
        <w:textAlignment w:val="center"/>
        <w:rPr>
          <w:color w:val="000000"/>
        </w:rPr>
      </w:pPr>
      <w:r>
        <w:rPr>
          <w:rFonts w:ascii="宋体" w:hAnsi="宋体" w:eastAsia="宋体" w:cs="宋体"/>
          <w:b/>
          <w:color w:val="000000"/>
          <w:sz w:val="24"/>
        </w:rPr>
        <w:t>四、现代文阅读：共24分。</w:t>
      </w:r>
    </w:p>
    <w:p w14:paraId="2FE1FCEC">
      <w:pPr>
        <w:spacing w:line="360" w:lineRule="auto"/>
        <w:jc w:val="left"/>
        <w:textAlignment w:val="center"/>
        <w:rPr>
          <w:color w:val="000000"/>
        </w:rPr>
      </w:pPr>
      <w:r>
        <w:rPr>
          <w:rFonts w:ascii="宋体" w:hAnsi="宋体" w:eastAsia="宋体" w:cs="宋体"/>
          <w:b/>
          <w:color w:val="000000"/>
          <w:sz w:val="24"/>
        </w:rPr>
        <w:t>（一）非文学类文本阅读（10分）</w:t>
      </w:r>
    </w:p>
    <w:p w14:paraId="14F705E7">
      <w:pPr>
        <w:spacing w:line="360" w:lineRule="auto"/>
        <w:jc w:val="left"/>
        <w:textAlignment w:val="center"/>
        <w:rPr>
          <w:color w:val="000000"/>
        </w:rPr>
      </w:pPr>
      <w:r>
        <w:rPr>
          <w:rFonts w:ascii="宋体" w:hAnsi="宋体" w:eastAsia="宋体" w:cs="宋体"/>
          <w:color w:val="000000"/>
        </w:rPr>
        <w:t>【材料一】</w:t>
      </w:r>
    </w:p>
    <w:p w14:paraId="20ECF3A9">
      <w:pPr>
        <w:spacing w:line="360" w:lineRule="auto"/>
        <w:ind w:firstLine="420"/>
        <w:jc w:val="left"/>
        <w:textAlignment w:val="center"/>
        <w:rPr>
          <w:color w:val="000000"/>
        </w:rPr>
      </w:pPr>
      <w:r>
        <w:rPr>
          <w:rFonts w:ascii="楷体" w:hAnsi="楷体" w:eastAsia="楷体" w:cs="楷体"/>
          <w:color w:val="000000"/>
        </w:rPr>
        <w:t>①近年来，几乎每一年都会有几个传统文化类作品不断刷屏成为大爆款（通常指能够引发全民热议、叫好又叫座的作品）。如今，越来越多的文艺工作者自觉从中华优秀传统文化中汲取创作养分，通过恰当的方式将其呈现在新创作的作品中。从“中国节日”系列节目让人们看到中华优秀传统文化唯美动人的一面，到北京冬奥会开幕式二十四节气倒计时让世界惊叹于“中国式浪漫”，当下的文艺工作者更加明确地意识到，博大精深的中华文明是当代中国文艺的根基，也是文艺创新的宝藏。</w:t>
      </w:r>
    </w:p>
    <w:p w14:paraId="6F4EE2AE">
      <w:pPr>
        <w:spacing w:line="360" w:lineRule="auto"/>
        <w:ind w:firstLine="420"/>
        <w:jc w:val="left"/>
        <w:textAlignment w:val="center"/>
        <w:rPr>
          <w:color w:val="000000"/>
        </w:rPr>
      </w:pPr>
      <w:r>
        <w:rPr>
          <w:rFonts w:ascii="楷体" w:hAnsi="楷体" w:eastAsia="楷体" w:cs="楷体"/>
          <w:color w:val="000000"/>
        </w:rPr>
        <w:t>②传统文化类作品频出爆款，很大程度上是因为满足了观众新的审美需求。新世纪的中国观众，对传统文化的认同感日益增强，对有深度、有内涵的文艺作品的需求不断增加，近年来，从《长安三万里》《哪吒之魔童降世》等精品影视剧，到《唐宫夜宴》《国色天香》等爆款舞台节目，无不是中华优秀传统文化的“讲述者”“代言者”，可以说，观众审美的变化正在对作品的选择中得以体现。</w:t>
      </w:r>
    </w:p>
    <w:p w14:paraId="00263AED">
      <w:pPr>
        <w:spacing w:line="360" w:lineRule="auto"/>
        <w:ind w:firstLine="420"/>
        <w:jc w:val="left"/>
        <w:textAlignment w:val="center"/>
        <w:rPr>
          <w:color w:val="000000"/>
        </w:rPr>
      </w:pPr>
      <w:r>
        <w:rPr>
          <w:rFonts w:ascii="楷体" w:hAnsi="楷体" w:eastAsia="楷体" w:cs="楷体"/>
          <w:color w:val="000000"/>
        </w:rPr>
        <w:t>③互联网时代，传统文化类作品频出爆款，离不开新型传播媒介的助力。以《唐宫夜宴》《只此青绿》等作品为例，虽然首次播出就引发了强烈反响，但是后续的二次传播才是真正促使其成为爆款的重要原因。相比于传统媒体，新媒体的回看功能、评论互动功能、个性化传播功能会带来作品关注量、观看量的几何级增长，推动作品“火上加火”。</w:t>
      </w:r>
    </w:p>
    <w:p w14:paraId="1AB3CCB3">
      <w:pPr>
        <w:spacing w:line="360" w:lineRule="auto"/>
        <w:jc w:val="right"/>
        <w:textAlignment w:val="center"/>
        <w:rPr>
          <w:color w:val="000000"/>
        </w:rPr>
      </w:pPr>
      <w:r>
        <w:rPr>
          <w:rFonts w:ascii="宋体" w:hAnsi="宋体" w:eastAsia="宋体" w:cs="宋体"/>
          <w:color w:val="000000"/>
        </w:rPr>
        <w:t>（摘编自《传统文化类作品缘何频出爆款》，《光明日报》2024</w:t>
      </w:r>
      <w:r>
        <w:rPr>
          <w:rFonts w:ascii="Times New Roman" w:hAnsi="Times New Roman" w:eastAsia="Times New Roman" w:cs="Times New Roman"/>
          <w:color w:val="000000"/>
        </w:rPr>
        <w:t>—</w:t>
      </w:r>
      <w:r>
        <w:rPr>
          <w:rFonts w:ascii="宋体" w:hAnsi="宋体" w:eastAsia="宋体" w:cs="宋体"/>
          <w:color w:val="000000"/>
        </w:rPr>
        <w:t>04</w:t>
      </w:r>
      <w:r>
        <w:rPr>
          <w:rFonts w:ascii="Times New Roman" w:hAnsi="Times New Roman" w:eastAsia="Times New Roman" w:cs="Times New Roman"/>
          <w:color w:val="000000"/>
        </w:rPr>
        <w:t>—</w:t>
      </w:r>
      <w:r>
        <w:rPr>
          <w:rFonts w:ascii="宋体" w:hAnsi="宋体" w:eastAsia="宋体" w:cs="宋体"/>
          <w:color w:val="000000"/>
        </w:rPr>
        <w:t>03）</w:t>
      </w:r>
    </w:p>
    <w:p w14:paraId="5E8E50DC">
      <w:pPr>
        <w:spacing w:line="360" w:lineRule="auto"/>
        <w:jc w:val="left"/>
        <w:textAlignment w:val="center"/>
        <w:rPr>
          <w:color w:val="000000"/>
        </w:rPr>
      </w:pPr>
      <w:r>
        <w:rPr>
          <w:rFonts w:ascii="宋体" w:hAnsi="宋体" w:eastAsia="宋体" w:cs="宋体"/>
          <w:color w:val="000000"/>
        </w:rPr>
        <w:t>【材料二】</w:t>
      </w:r>
    </w:p>
    <w:p w14:paraId="4695C7E4">
      <w:pPr>
        <w:spacing w:line="360" w:lineRule="auto"/>
        <w:ind w:firstLine="420"/>
        <w:jc w:val="left"/>
        <w:textAlignment w:val="center"/>
        <w:rPr>
          <w:color w:val="000000"/>
        </w:rPr>
      </w:pPr>
      <w:r>
        <w:rPr>
          <w:rFonts w:ascii="楷体" w:hAnsi="楷体" w:eastAsia="楷体" w:cs="楷体"/>
          <w:color w:val="000000"/>
        </w:rPr>
        <w:t>在现象级的舞蹈诗剧《只此青绿</w:t>
      </w:r>
      <w:r>
        <w:rPr>
          <w:rFonts w:ascii="Times New Roman" w:hAnsi="Times New Roman" w:eastAsia="Times New Roman" w:cs="Times New Roman"/>
          <w:color w:val="000000"/>
        </w:rPr>
        <w:t>——</w:t>
      </w:r>
      <w:r>
        <w:rPr>
          <w:rFonts w:ascii="楷体" w:hAnsi="楷体" w:eastAsia="楷体" w:cs="楷体"/>
          <w:color w:val="000000"/>
        </w:rPr>
        <w:t>舞绘&lt;千里江山图&gt;》中，舞者身体在“天地圆环”的舞台和光影效果中形成绵延不绝的青绿色“山峦”。这种效果的营造正是依托舞台正上方的六块环形屏幕，它们随叙事与场景变换，一方面使得舞蹈语言所特有的时空运动特征得到了全新呈现，另一方面将时空交错的神奇之感与虚实相生的梦幻之感表现到极致。科技手段的运用直接决定了文艺作品的形态，运用得好能有效提升作品的表达效果。</w:t>
      </w:r>
    </w:p>
    <w:p w14:paraId="7213D78E">
      <w:pPr>
        <w:spacing w:line="360" w:lineRule="auto"/>
        <w:jc w:val="right"/>
        <w:textAlignment w:val="center"/>
        <w:rPr>
          <w:color w:val="000000"/>
        </w:rPr>
      </w:pPr>
      <w:r>
        <w:rPr>
          <w:rFonts w:ascii="宋体" w:hAnsi="宋体" w:eastAsia="宋体" w:cs="宋体"/>
          <w:color w:val="000000"/>
        </w:rPr>
        <w:t>（摘编自《科技时代，舞蹈何以“众乐乐”》，《光明日报》2024</w:t>
      </w:r>
      <w:r>
        <w:rPr>
          <w:rFonts w:ascii="Times New Roman" w:hAnsi="Times New Roman" w:eastAsia="Times New Roman" w:cs="Times New Roman"/>
          <w:color w:val="000000"/>
        </w:rPr>
        <w:t>—</w:t>
      </w:r>
      <w:r>
        <w:rPr>
          <w:rFonts w:ascii="宋体" w:hAnsi="宋体" w:eastAsia="宋体" w:cs="宋体"/>
          <w:color w:val="000000"/>
        </w:rPr>
        <w:t>05</w:t>
      </w:r>
      <w:r>
        <w:rPr>
          <w:rFonts w:ascii="Times New Roman" w:hAnsi="Times New Roman" w:eastAsia="Times New Roman" w:cs="Times New Roman"/>
          <w:color w:val="000000"/>
        </w:rPr>
        <w:t>—</w:t>
      </w:r>
      <w:r>
        <w:rPr>
          <w:rFonts w:ascii="宋体" w:hAnsi="宋体" w:eastAsia="宋体" w:cs="宋体"/>
          <w:color w:val="000000"/>
        </w:rPr>
        <w:t>22）</w:t>
      </w:r>
    </w:p>
    <w:p w14:paraId="5E188DC3">
      <w:pPr>
        <w:spacing w:line="360" w:lineRule="auto"/>
        <w:jc w:val="left"/>
        <w:textAlignment w:val="center"/>
        <w:rPr>
          <w:color w:val="000000"/>
        </w:rPr>
      </w:pPr>
      <w:r>
        <w:rPr>
          <w:rFonts w:ascii="宋体" w:hAnsi="宋体" w:eastAsia="宋体" w:cs="宋体"/>
          <w:color w:val="000000"/>
        </w:rPr>
        <w:t>【材料三】</w:t>
      </w:r>
    </w:p>
    <w:p w14:paraId="3C030742">
      <w:pPr>
        <w:spacing w:line="360" w:lineRule="auto"/>
        <w:ind w:firstLine="420"/>
        <w:jc w:val="left"/>
        <w:textAlignment w:val="center"/>
        <w:rPr>
          <w:color w:val="000000"/>
        </w:rPr>
      </w:pPr>
      <w:r>
        <w:rPr>
          <w:rFonts w:ascii="楷体" w:hAnsi="楷体" w:eastAsia="楷体" w:cs="楷体"/>
          <w:color w:val="000000"/>
        </w:rPr>
        <w:t>纵观传统文化类作品，还存在一些问题。比如个别节目的同质化，“抄作业”抄不好反而有东施效颦之弊。还有一些节目过分依赖科技而忽视了内容，除了炫酷，看完缺乏记忆点。我们必须明白一个道理，一切创作技巧和手段都是为内容服务的。正如《只此青绿》《忆江南》，以及去年的《唐宫夜宴》，它们的出圈在于舞者生动形象地诠释了名画或舞俑的写意之处、唯美之处，技术的助力并未脱离作品内容。总之，我们要正确运用新的技术、新的手段，激发创意灵感，使文艺创作呈现更有内涵的新境界。</w:t>
      </w:r>
    </w:p>
    <w:p w14:paraId="3B92F59D">
      <w:pPr>
        <w:spacing w:line="360" w:lineRule="auto"/>
        <w:jc w:val="right"/>
        <w:textAlignment w:val="center"/>
        <w:rPr>
          <w:color w:val="000000"/>
        </w:rPr>
      </w:pPr>
      <w:r>
        <w:rPr>
          <w:rFonts w:ascii="宋体" w:hAnsi="宋体" w:eastAsia="宋体" w:cs="宋体"/>
          <w:color w:val="000000"/>
        </w:rPr>
        <w:t>（摘编自《国风节目再出圈中华优秀传统文化成文艺创新源泉》，光明网2022</w:t>
      </w:r>
      <w:r>
        <w:rPr>
          <w:rFonts w:ascii="Times New Roman" w:hAnsi="Times New Roman" w:eastAsia="Times New Roman" w:cs="Times New Roman"/>
          <w:color w:val="000000"/>
        </w:rPr>
        <w:t>—</w:t>
      </w:r>
      <w:r>
        <w:rPr>
          <w:rFonts w:ascii="宋体" w:hAnsi="宋体" w:eastAsia="宋体" w:cs="宋体"/>
          <w:color w:val="000000"/>
        </w:rPr>
        <w:t>02</w:t>
      </w:r>
      <w:r>
        <w:rPr>
          <w:rFonts w:ascii="Times New Roman" w:hAnsi="Times New Roman" w:eastAsia="Times New Roman" w:cs="Times New Roman"/>
          <w:color w:val="000000"/>
        </w:rPr>
        <w:t>—</w:t>
      </w:r>
      <w:r>
        <w:rPr>
          <w:rFonts w:ascii="宋体" w:hAnsi="宋体" w:eastAsia="宋体" w:cs="宋体"/>
          <w:color w:val="000000"/>
        </w:rPr>
        <w:t>23）</w:t>
      </w:r>
    </w:p>
    <w:p w14:paraId="1D23A8C8">
      <w:pPr>
        <w:spacing w:line="360" w:lineRule="auto"/>
        <w:jc w:val="left"/>
        <w:textAlignment w:val="center"/>
        <w:rPr>
          <w:color w:val="000000"/>
        </w:rPr>
      </w:pPr>
      <w:r>
        <w:rPr>
          <w:color w:val="000000"/>
        </w:rPr>
        <w:t xml:space="preserve">14. </w:t>
      </w:r>
      <w:r>
        <w:rPr>
          <w:rFonts w:ascii="宋体" w:hAnsi="宋体" w:eastAsia="宋体" w:cs="宋体"/>
          <w:color w:val="000000"/>
        </w:rPr>
        <w:t>从材料一看，近年来传统文化类作品频出爆款的原因有哪些？</w:t>
      </w:r>
    </w:p>
    <w:p w14:paraId="62D11854">
      <w:pPr>
        <w:spacing w:line="360" w:lineRule="auto"/>
        <w:jc w:val="left"/>
        <w:textAlignment w:val="center"/>
        <w:rPr>
          <w:color w:val="000000"/>
        </w:rPr>
      </w:pPr>
      <w:r>
        <w:rPr>
          <w:color w:val="000000"/>
        </w:rPr>
        <w:t xml:space="preserve">15. </w:t>
      </w:r>
      <w:r>
        <w:rPr>
          <w:rFonts w:ascii="宋体" w:hAnsi="宋体" w:eastAsia="宋体" w:cs="宋体"/>
          <w:color w:val="000000"/>
        </w:rPr>
        <w:t>材料一和材料二都提到了作品《只此青绿》，其作用有何不同？</w:t>
      </w:r>
    </w:p>
    <w:p w14:paraId="3A56791F">
      <w:pPr>
        <w:spacing w:line="360" w:lineRule="auto"/>
        <w:jc w:val="left"/>
        <w:textAlignment w:val="center"/>
        <w:rPr>
          <w:color w:val="000000"/>
        </w:rPr>
      </w:pPr>
      <w:r>
        <w:rPr>
          <w:color w:val="000000"/>
        </w:rPr>
        <w:t xml:space="preserve">16. </w:t>
      </w:r>
      <w:r>
        <w:rPr>
          <w:rFonts w:ascii="宋体" w:hAnsi="宋体" w:eastAsia="宋体" w:cs="宋体"/>
          <w:color w:val="000000"/>
        </w:rPr>
        <w:t>分析材料三的论证思路。</w:t>
      </w:r>
    </w:p>
    <w:p w14:paraId="26F0F6BD">
      <w:pPr>
        <w:spacing w:line="360" w:lineRule="auto"/>
        <w:jc w:val="left"/>
        <w:textAlignment w:val="center"/>
        <w:rPr>
          <w:color w:val="000000"/>
        </w:rPr>
      </w:pPr>
      <w:r>
        <w:rPr>
          <w:rFonts w:ascii="宋体" w:hAnsi="宋体" w:eastAsia="宋体" w:cs="宋体"/>
          <w:b/>
          <w:color w:val="000000"/>
          <w:sz w:val="24"/>
        </w:rPr>
        <w:t>（二）文学类文本阅读（14分）</w:t>
      </w:r>
    </w:p>
    <w:p w14:paraId="3283B2E6">
      <w:pPr>
        <w:spacing w:line="360" w:lineRule="auto"/>
        <w:jc w:val="center"/>
        <w:textAlignment w:val="center"/>
        <w:rPr>
          <w:color w:val="000000"/>
        </w:rPr>
      </w:pPr>
      <w:r>
        <w:rPr>
          <w:rFonts w:ascii="楷体" w:hAnsi="楷体" w:eastAsia="楷体" w:cs="楷体"/>
          <w:color w:val="000000"/>
        </w:rPr>
        <w:t>偷书记</w:t>
      </w:r>
    </w:p>
    <w:p w14:paraId="2399DD26">
      <w:pPr>
        <w:spacing w:line="360" w:lineRule="auto"/>
        <w:jc w:val="center"/>
        <w:textAlignment w:val="center"/>
        <w:rPr>
          <w:color w:val="000000"/>
        </w:rPr>
      </w:pPr>
      <w:r>
        <w:rPr>
          <w:rFonts w:ascii="楷体" w:hAnsi="楷体" w:eastAsia="楷体" w:cs="楷体"/>
          <w:color w:val="000000"/>
        </w:rPr>
        <w:t>何君华</w:t>
      </w:r>
    </w:p>
    <w:p w14:paraId="3212322D">
      <w:pPr>
        <w:spacing w:line="360" w:lineRule="auto"/>
        <w:ind w:firstLine="420"/>
        <w:jc w:val="left"/>
        <w:textAlignment w:val="center"/>
        <w:rPr>
          <w:color w:val="000000"/>
        </w:rPr>
      </w:pPr>
      <w:r>
        <w:rPr>
          <w:rFonts w:ascii="楷体" w:hAnsi="楷体" w:eastAsia="楷体" w:cs="楷体"/>
          <w:color w:val="000000"/>
        </w:rPr>
        <w:t>①我实在太喜欢那本书了，那本精装的带插图的《西游记》，每次去新华书店我都要“狼吞虎咽”地读上几页。</w:t>
      </w:r>
    </w:p>
    <w:p w14:paraId="51A86187">
      <w:pPr>
        <w:spacing w:line="360" w:lineRule="auto"/>
        <w:ind w:firstLine="420"/>
        <w:jc w:val="left"/>
        <w:textAlignment w:val="center"/>
        <w:rPr>
          <w:color w:val="000000"/>
        </w:rPr>
      </w:pPr>
      <w:r>
        <w:rPr>
          <w:rFonts w:ascii="楷体" w:hAnsi="楷体" w:eastAsia="楷体" w:cs="楷体"/>
          <w:color w:val="000000"/>
        </w:rPr>
        <w:t>②我在苏木（内蒙古自治区特有的乡级行政区）念寄宿初中，我们每天下午5点放学，6点上晚自习，这一个小时我们用来吃晚饭和自由活动。我没时间吃晚饭，也没时间自由活动，放学的铃声一响，我就头一个冲出教室，跑到位于苏木街道中央的新华书店去读《西游记》。新华书店五点半关门，如果不跑快点的话，看不上几页我就得“打道回府”了。</w:t>
      </w:r>
    </w:p>
    <w:p w14:paraId="4124ADDE">
      <w:pPr>
        <w:spacing w:line="360" w:lineRule="auto"/>
        <w:ind w:firstLine="420"/>
        <w:jc w:val="left"/>
        <w:textAlignment w:val="center"/>
        <w:rPr>
          <w:color w:val="000000"/>
        </w:rPr>
      </w:pPr>
      <w:r>
        <w:rPr>
          <w:rFonts w:ascii="楷体" w:hAnsi="楷体" w:eastAsia="楷体" w:cs="楷体"/>
          <w:color w:val="000000"/>
        </w:rPr>
        <w:t>③我在我们家的黑白电视上看过电视剧《西游记》，可是电视剧拍得有点不过瘾，而这本插图版的《西游记》不但文字优美，而且插图精美，简直把齐天大圣孙悟空的精气神都画出来了。</w:t>
      </w:r>
    </w:p>
    <w:p w14:paraId="1490171C">
      <w:pPr>
        <w:spacing w:line="360" w:lineRule="auto"/>
        <w:ind w:firstLine="420"/>
        <w:jc w:val="left"/>
        <w:textAlignment w:val="center"/>
        <w:rPr>
          <w:color w:val="000000"/>
        </w:rPr>
      </w:pPr>
      <w:r>
        <w:rPr>
          <w:rFonts w:ascii="楷体" w:hAnsi="楷体" w:eastAsia="楷体" w:cs="楷体"/>
          <w:color w:val="000000"/>
        </w:rPr>
        <w:t>④新华书店的售货员跟我已经很熟悉了。每天等我气喘吁吁地跑到店门口时，他总是要微微地冲我点点头，或是笑一笑，或是跟我打趣：“哟，再不来我可要关门啦！”</w:t>
      </w:r>
    </w:p>
    <w:p w14:paraId="720AF98F">
      <w:pPr>
        <w:spacing w:line="360" w:lineRule="auto"/>
        <w:ind w:firstLine="420"/>
        <w:jc w:val="left"/>
        <w:textAlignment w:val="center"/>
        <w:rPr>
          <w:color w:val="000000"/>
        </w:rPr>
      </w:pPr>
      <w:r>
        <w:rPr>
          <w:rFonts w:ascii="楷体" w:hAnsi="楷体" w:eastAsia="楷体" w:cs="楷体"/>
          <w:color w:val="000000"/>
        </w:rPr>
        <w:t>⑤我不好意思地冲他笑笑，然后便冲进最里面的那排书架前，熟练地在第三层书架上找出那本《西游记》，争分夺秒地读起来。</w:t>
      </w:r>
    </w:p>
    <w:p w14:paraId="2D8448CE">
      <w:pPr>
        <w:spacing w:line="360" w:lineRule="auto"/>
        <w:ind w:firstLine="420"/>
        <w:jc w:val="left"/>
        <w:textAlignment w:val="center"/>
        <w:rPr>
          <w:color w:val="000000"/>
        </w:rPr>
      </w:pPr>
      <w:r>
        <w:rPr>
          <w:rFonts w:ascii="楷体" w:hAnsi="楷体" w:eastAsia="楷体" w:cs="楷体"/>
          <w:color w:val="000000"/>
        </w:rPr>
        <w:t>⑥苏木初中跟新华书店有一里多路程，留给我读书的时间只有不到20分钟。你不知道，20分钟时间对于一个热爱阅读的人来说，简直太短暂了。很快，读得入神的我便会被那句熟悉的提示语打断。彼时不知道售货员已经呼喊几次了，可我此时此刻方才听到。我依依不舍地将书放回书架上，又马不停蹄地跑回学校食堂去打晚饭。</w:t>
      </w:r>
    </w:p>
    <w:p w14:paraId="73929FEC">
      <w:pPr>
        <w:spacing w:line="360" w:lineRule="auto"/>
        <w:ind w:firstLine="420"/>
        <w:jc w:val="left"/>
        <w:textAlignment w:val="center"/>
        <w:rPr>
          <w:color w:val="000000"/>
        </w:rPr>
      </w:pPr>
      <w:r>
        <w:rPr>
          <w:rFonts w:ascii="楷体" w:hAnsi="楷体" w:eastAsia="楷体" w:cs="楷体"/>
          <w:color w:val="000000"/>
        </w:rPr>
        <w:t>⑦是的，我总是最后一个赶去食堂打饭，这时往往已经没什么可吃的了，可我并不觉得后悔。</w:t>
      </w:r>
    </w:p>
    <w:p w14:paraId="03C5F471">
      <w:pPr>
        <w:spacing w:line="360" w:lineRule="auto"/>
        <w:ind w:firstLine="420"/>
        <w:jc w:val="left"/>
        <w:textAlignment w:val="center"/>
        <w:rPr>
          <w:color w:val="000000"/>
        </w:rPr>
      </w:pPr>
      <w:r>
        <w:rPr>
          <w:rFonts w:ascii="楷体" w:hAnsi="楷体" w:eastAsia="楷体" w:cs="楷体"/>
          <w:color w:val="000000"/>
        </w:rPr>
        <w:t>⑧我实在太喜欢这本书了，我脑海里忽然闪现出一个可怕的念头——我要把那本《西游记》偷回来！</w:t>
      </w:r>
    </w:p>
    <w:p w14:paraId="4A8C9B15">
      <w:pPr>
        <w:spacing w:line="360" w:lineRule="auto"/>
        <w:ind w:firstLine="420"/>
        <w:jc w:val="left"/>
        <w:textAlignment w:val="center"/>
        <w:rPr>
          <w:color w:val="000000"/>
        </w:rPr>
      </w:pPr>
      <w:r>
        <w:rPr>
          <w:rFonts w:ascii="楷体" w:hAnsi="楷体" w:eastAsia="楷体" w:cs="楷体"/>
          <w:color w:val="000000"/>
        </w:rPr>
        <w:t>⑨是偶然发现新华书店后面连接库房门的门闩没有真正上锁的。售货员每次去库房里取书都是轻轻地将它掩上，并没有将锁锁上，而库房的后门则是从里面通过门闩闩住的。也就是说，我只要趁售货员不注意，将库房后门的门闩偷偷抽开，再将库房前门的门锁虚挂在门闩上就可以了。</w:t>
      </w:r>
    </w:p>
    <w:p w14:paraId="593D776D">
      <w:pPr>
        <w:spacing w:line="360" w:lineRule="auto"/>
        <w:ind w:firstLine="420"/>
        <w:jc w:val="left"/>
        <w:textAlignment w:val="center"/>
        <w:rPr>
          <w:color w:val="000000"/>
        </w:rPr>
      </w:pPr>
      <w:r>
        <w:rPr>
          <w:rFonts w:ascii="楷体" w:hAnsi="楷体" w:eastAsia="楷体" w:cs="楷体"/>
          <w:color w:val="000000"/>
        </w:rPr>
        <w:t>⑩晚上8点，晚自习放学的铃声一响，我就迫不及待地像哈萨尔的神箭一样射向新华书店。跟以往不同的是，这回我走的是新华书店的后门，而不是正门。我用手一推，库房的后门果然开着！我的心扑通扑通直跳，我摸进库房，再摸开库房前门，在熟悉的位置上“拿”到《西游记》，然后将两道门轻轻掩好，头也不回地跑开了。</w:t>
      </w:r>
    </w:p>
    <w:p w14:paraId="4E2D6C57">
      <w:pPr>
        <w:spacing w:line="360" w:lineRule="auto"/>
        <w:ind w:firstLine="420"/>
        <w:jc w:val="left"/>
        <w:textAlignment w:val="center"/>
        <w:rPr>
          <w:color w:val="000000"/>
        </w:rPr>
      </w:pPr>
      <w:r>
        <w:rPr>
          <w:rFonts w:ascii="楷体" w:hAnsi="楷体" w:eastAsia="楷体" w:cs="楷体"/>
          <w:color w:val="000000"/>
        </w:rPr>
        <w:t>⑪我将《西游记》藏在宿舍床铺的枕头底下，不敢拿出来示人。这一天，我没有像往常一样一放学就跑去新华书店，可我又不敢当着同学的面将《西游记》拿出来读。这种感觉太熬人了，我盼望着周末快点到来，我好拿着书回家去读。</w:t>
      </w:r>
    </w:p>
    <w:p w14:paraId="59CD6FB2">
      <w:pPr>
        <w:spacing w:line="360" w:lineRule="auto"/>
        <w:ind w:firstLine="420"/>
        <w:jc w:val="left"/>
        <w:textAlignment w:val="center"/>
        <w:rPr>
          <w:color w:val="000000"/>
        </w:rPr>
      </w:pPr>
      <w:r>
        <w:rPr>
          <w:rFonts w:ascii="楷体" w:hAnsi="楷体" w:eastAsia="楷体" w:cs="楷体"/>
          <w:color w:val="000000"/>
        </w:rPr>
        <w:t>⑫好不容易盼到了周末，额吉（蒙古语，母亲的意思）赶着羊群出去了，我便迫不及待地将《西游记》从书包里掏出来，如饥似渴地读起来。</w:t>
      </w:r>
    </w:p>
    <w:p w14:paraId="594317F8">
      <w:pPr>
        <w:spacing w:line="360" w:lineRule="auto"/>
        <w:ind w:firstLine="420"/>
        <w:jc w:val="left"/>
        <w:textAlignment w:val="center"/>
        <w:rPr>
          <w:color w:val="000000"/>
        </w:rPr>
      </w:pPr>
      <w:r>
        <w:rPr>
          <w:rFonts w:ascii="楷体" w:hAnsi="楷体" w:eastAsia="楷体" w:cs="楷体"/>
          <w:color w:val="000000"/>
        </w:rPr>
        <w:t>⑬“你手里拿的什么书？哪里来的？”我读得太入迷，不知什么时候额吉已经站在了我的身后。我吓了一跳，额吉见我惊吓过度的样子，心中似乎已经明白了一切，我便不打算隐瞒，将去新华书店偷书的事一五一十地告诉了额吉。说完，我等着额吉将原本用来赶羊的皮鞭抽打在我身上。</w:t>
      </w:r>
    </w:p>
    <w:p w14:paraId="527A86E1">
      <w:pPr>
        <w:spacing w:line="360" w:lineRule="auto"/>
        <w:ind w:firstLine="420"/>
        <w:jc w:val="left"/>
        <w:textAlignment w:val="center"/>
        <w:rPr>
          <w:color w:val="000000"/>
        </w:rPr>
      </w:pPr>
      <w:r>
        <w:rPr>
          <w:rFonts w:ascii="楷体" w:hAnsi="楷体" w:eastAsia="楷体" w:cs="楷体"/>
          <w:color w:val="000000"/>
        </w:rPr>
        <w:t>⑭可是过了许久，额吉手中的鞭子也没有扬起来。额吉忽地瘫坐在地，放声大哭起来：“我到底做了什么，竟生了个窃贼！”我跪倒在额吉身前，不停地向额吉认错，祈求额吉的原谅。</w:t>
      </w:r>
    </w:p>
    <w:p w14:paraId="39AFB972">
      <w:pPr>
        <w:spacing w:line="360" w:lineRule="auto"/>
        <w:ind w:firstLine="420"/>
        <w:jc w:val="left"/>
        <w:textAlignment w:val="center"/>
        <w:rPr>
          <w:color w:val="000000"/>
        </w:rPr>
      </w:pPr>
      <w:r>
        <w:rPr>
          <w:rFonts w:ascii="楷体" w:hAnsi="楷体" w:eastAsia="楷体" w:cs="楷体"/>
          <w:color w:val="000000"/>
        </w:rPr>
        <w:t>⑮额吉抹干眼泪，带着我和那本《西游记》来到了新华书店。面对那么信任我的售货员，我早已经羞愧得抬不起头，而售货员其实早已经知晓一切：“你每次来都读那本《西游记》，现在这本书不见了，我当然猜到了是谁拿走了它，但我相信，你一定会将这本书还回来……”售货员没有用“偷”字，而是用了“拿”字。</w:t>
      </w:r>
    </w:p>
    <w:p w14:paraId="50592FAD">
      <w:pPr>
        <w:spacing w:line="360" w:lineRule="auto"/>
        <w:ind w:firstLine="420"/>
        <w:jc w:val="left"/>
        <w:textAlignment w:val="center"/>
        <w:rPr>
          <w:color w:val="000000"/>
        </w:rPr>
      </w:pPr>
      <w:r>
        <w:rPr>
          <w:rFonts w:ascii="楷体" w:hAnsi="楷体" w:eastAsia="楷体" w:cs="楷体"/>
          <w:color w:val="000000"/>
        </w:rPr>
        <w:t>⑯</w:t>
      </w:r>
      <w:r>
        <w:rPr>
          <w:rFonts w:ascii="楷体" w:hAnsi="楷体" w:eastAsia="楷体" w:cs="楷体"/>
          <w:color w:val="000000"/>
          <w:u w:val="single"/>
        </w:rPr>
        <w:t>我的眼泪再一次止不住地流下来</w:t>
      </w:r>
      <w:r>
        <w:rPr>
          <w:rFonts w:ascii="楷体" w:hAnsi="楷体" w:eastAsia="楷体" w:cs="楷体"/>
          <w:color w:val="000000"/>
        </w:rPr>
        <w:t>。</w:t>
      </w:r>
    </w:p>
    <w:p w14:paraId="5EB98D08">
      <w:pPr>
        <w:spacing w:line="360" w:lineRule="auto"/>
        <w:ind w:firstLine="420"/>
        <w:jc w:val="left"/>
        <w:textAlignment w:val="center"/>
        <w:rPr>
          <w:color w:val="000000"/>
        </w:rPr>
      </w:pPr>
      <w:r>
        <w:rPr>
          <w:rFonts w:ascii="楷体" w:hAnsi="楷体" w:eastAsia="楷体" w:cs="楷体"/>
          <w:color w:val="000000"/>
        </w:rPr>
        <w:t>⑰额吉将兜里拉拉杂杂的零钱全部掏出来，摆放在柜台上，买下了那本我心爱的《西游记》。我知道，那些钱的数额远远超出了书的定价……</w:t>
      </w:r>
    </w:p>
    <w:p w14:paraId="037C15EC">
      <w:pPr>
        <w:spacing w:line="360" w:lineRule="auto"/>
        <w:ind w:firstLine="420"/>
        <w:jc w:val="left"/>
        <w:textAlignment w:val="center"/>
        <w:rPr>
          <w:color w:val="000000"/>
        </w:rPr>
      </w:pPr>
      <w:r>
        <w:rPr>
          <w:rFonts w:ascii="楷体" w:hAnsi="楷体" w:eastAsia="楷体" w:cs="楷体"/>
          <w:color w:val="000000"/>
        </w:rPr>
        <w:t>⑱这本插图版的《西游记》如今仍摆放在我的书架上，尽管已经读过多遍，它的书页也已经泛黄，但我确信，我将一辈子珍藏它。</w:t>
      </w:r>
    </w:p>
    <w:p w14:paraId="79B3CEB8">
      <w:pPr>
        <w:spacing w:line="360" w:lineRule="auto"/>
        <w:jc w:val="right"/>
        <w:textAlignment w:val="center"/>
        <w:rPr>
          <w:color w:val="000000"/>
        </w:rPr>
      </w:pPr>
      <w:r>
        <w:rPr>
          <w:rFonts w:ascii="宋体" w:hAnsi="宋体" w:eastAsia="宋体" w:cs="宋体"/>
          <w:color w:val="000000"/>
        </w:rPr>
        <w:t>（选自《中国青年报》2024－05－06，有删改）</w:t>
      </w:r>
    </w:p>
    <w:p w14:paraId="52680AB8">
      <w:pPr>
        <w:spacing w:line="360" w:lineRule="auto"/>
        <w:jc w:val="left"/>
        <w:textAlignment w:val="center"/>
        <w:rPr>
          <w:color w:val="000000"/>
        </w:rPr>
      </w:pPr>
      <w:r>
        <w:rPr>
          <w:color w:val="000000"/>
        </w:rPr>
        <w:t xml:space="preserve">17. </w:t>
      </w:r>
      <w:r>
        <w:rPr>
          <w:rFonts w:ascii="宋体" w:hAnsi="宋体" w:eastAsia="宋体" w:cs="宋体"/>
          <w:color w:val="000000"/>
        </w:rPr>
        <w:t>【读·理】根据下面的提示，梳理小说情节。</w:t>
      </w:r>
    </w:p>
    <w:p w14:paraId="6EBD6374">
      <w:pPr>
        <w:spacing w:line="360" w:lineRule="auto"/>
        <w:jc w:val="left"/>
        <w:textAlignment w:val="center"/>
        <w:rPr>
          <w:color w:val="000000"/>
        </w:rPr>
      </w:pPr>
      <w:r>
        <w:rPr>
          <w:color w:val="000000"/>
        </w:rPr>
        <w:drawing>
          <wp:inline distT="0" distB="0" distL="114300" distR="114300">
            <wp:extent cx="4219575" cy="6477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219575" cy="647700"/>
                    </a:xfrm>
                    <a:prstGeom prst="rect">
                      <a:avLst/>
                    </a:prstGeom>
                  </pic:spPr>
                </pic:pic>
              </a:graphicData>
            </a:graphic>
          </wp:inline>
        </w:drawing>
      </w:r>
    </w:p>
    <w:p w14:paraId="79E5A79B">
      <w:pPr>
        <w:spacing w:line="360" w:lineRule="auto"/>
        <w:jc w:val="left"/>
        <w:textAlignment w:val="center"/>
        <w:rPr>
          <w:color w:val="000000"/>
        </w:rPr>
      </w:pPr>
      <w:r>
        <w:rPr>
          <w:color w:val="000000"/>
        </w:rPr>
        <w:t xml:space="preserve">18. </w:t>
      </w:r>
      <w:r>
        <w:rPr>
          <w:rFonts w:ascii="宋体" w:hAnsi="宋体" w:eastAsia="宋体" w:cs="宋体"/>
          <w:color w:val="000000"/>
        </w:rPr>
        <w:t>【读·析】简要分析文章第④段的作用。</w:t>
      </w:r>
    </w:p>
    <w:p w14:paraId="5CBA495D">
      <w:pPr>
        <w:spacing w:line="360" w:lineRule="auto"/>
        <w:jc w:val="left"/>
        <w:textAlignment w:val="center"/>
        <w:rPr>
          <w:color w:val="000000"/>
        </w:rPr>
      </w:pPr>
      <w:r>
        <w:rPr>
          <w:color w:val="000000"/>
        </w:rPr>
        <w:t xml:space="preserve">19. </w:t>
      </w:r>
      <w:r>
        <w:rPr>
          <w:rFonts w:ascii="宋体" w:hAnsi="宋体" w:eastAsia="宋体" w:cs="宋体"/>
          <w:color w:val="000000"/>
        </w:rPr>
        <w:t>【读·品】品读第</w:t>
      </w:r>
      <w:r>
        <w:rPr>
          <w:rFonts w:ascii="楷体" w:hAnsi="楷体" w:eastAsia="楷体" w:cs="楷体"/>
          <w:color w:val="000000"/>
        </w:rPr>
        <w:t>⑯</w:t>
      </w:r>
      <w:r>
        <w:rPr>
          <w:rFonts w:ascii="宋体" w:hAnsi="宋体" w:eastAsia="宋体" w:cs="宋体"/>
          <w:color w:val="000000"/>
        </w:rPr>
        <w:t>段，结合上下文分析“我”的心理。</w:t>
      </w:r>
    </w:p>
    <w:p w14:paraId="2E85636E">
      <w:pPr>
        <w:spacing w:line="360" w:lineRule="auto"/>
        <w:jc w:val="left"/>
        <w:textAlignment w:val="center"/>
        <w:rPr>
          <w:color w:val="000000"/>
        </w:rPr>
      </w:pPr>
      <w:r>
        <w:rPr>
          <w:rFonts w:ascii="宋体" w:hAnsi="宋体" w:eastAsia="宋体" w:cs="宋体"/>
          <w:color w:val="000000"/>
        </w:rPr>
        <w:t>我的眼泪再一次止不住地流下来。</w:t>
      </w:r>
    </w:p>
    <w:p w14:paraId="61E31D6E">
      <w:pPr>
        <w:spacing w:line="360" w:lineRule="auto"/>
        <w:jc w:val="left"/>
        <w:textAlignment w:val="center"/>
        <w:rPr>
          <w:color w:val="000000"/>
        </w:rPr>
      </w:pPr>
      <w:r>
        <w:rPr>
          <w:color w:val="000000"/>
        </w:rPr>
        <w:t xml:space="preserve">20. </w:t>
      </w:r>
      <w:r>
        <w:rPr>
          <w:rFonts w:ascii="宋体" w:hAnsi="宋体" w:eastAsia="宋体" w:cs="宋体"/>
          <w:color w:val="000000"/>
        </w:rPr>
        <w:t>【读·悟】阅读要关注文章的结尾，请结合全文，谈谈你对“我将一辈子珍藏它”意蕴的理解。</w:t>
      </w:r>
    </w:p>
    <w:p w14:paraId="79846510">
      <w:pPr>
        <w:spacing w:line="360" w:lineRule="auto"/>
        <w:jc w:val="left"/>
        <w:textAlignment w:val="center"/>
        <w:rPr>
          <w:color w:val="000000"/>
        </w:rPr>
      </w:pPr>
      <w:r>
        <w:rPr>
          <w:rFonts w:ascii="宋体" w:hAnsi="宋体" w:eastAsia="宋体" w:cs="宋体"/>
          <w:b/>
          <w:color w:val="000000"/>
          <w:sz w:val="24"/>
        </w:rPr>
        <w:t>五、写作：共40分。</w:t>
      </w:r>
    </w:p>
    <w:p w14:paraId="70B7E8FD">
      <w:pPr>
        <w:spacing w:line="360" w:lineRule="auto"/>
        <w:jc w:val="left"/>
        <w:textAlignment w:val="center"/>
        <w:rPr>
          <w:color w:val="000000"/>
        </w:rPr>
      </w:pPr>
      <w:r>
        <w:rPr>
          <w:color w:val="000000"/>
        </w:rPr>
        <w:t xml:space="preserve">21. </w:t>
      </w:r>
      <w:r>
        <w:rPr>
          <w:rFonts w:ascii="宋体" w:hAnsi="宋体" w:eastAsia="宋体" w:cs="宋体"/>
          <w:color w:val="000000"/>
        </w:rPr>
        <w:t>阅读下面的材料，按要求作文。</w:t>
      </w:r>
    </w:p>
    <w:p w14:paraId="16ECA1A9">
      <w:pPr>
        <w:spacing w:line="360" w:lineRule="auto"/>
        <w:ind w:firstLine="420"/>
        <w:jc w:val="left"/>
        <w:textAlignment w:val="center"/>
        <w:rPr>
          <w:color w:val="000000"/>
        </w:rPr>
      </w:pPr>
      <w:r>
        <w:rPr>
          <w:rFonts w:ascii="楷体" w:hAnsi="楷体" w:eastAsia="楷体" w:cs="楷体"/>
          <w:color w:val="000000"/>
        </w:rPr>
        <w:t>学习和生活中，总会遇到各种问题。有人害怕问题，逃避问题；有人则直面问题，想方设法解决问题，甚至主动去寻找问题。其实，问题才是我们成长的机会。</w:t>
      </w:r>
    </w:p>
    <w:p w14:paraId="7A72BB44">
      <w:pPr>
        <w:spacing w:line="360" w:lineRule="auto"/>
        <w:jc w:val="left"/>
        <w:textAlignment w:val="center"/>
        <w:rPr>
          <w:color w:val="000000"/>
        </w:rPr>
      </w:pPr>
      <w:r>
        <w:rPr>
          <w:rFonts w:ascii="宋体" w:hAnsi="宋体" w:eastAsia="宋体" w:cs="宋体"/>
          <w:color w:val="000000"/>
        </w:rPr>
        <w:t>上面的材料引发了你怎样的联想、感触与思考？结合你的经历和体验，写一篇不少于600字的作文。</w:t>
      </w:r>
    </w:p>
    <w:p w14:paraId="3F88641A">
      <w:pPr>
        <w:spacing w:line="360" w:lineRule="auto"/>
        <w:jc w:val="left"/>
        <w:textAlignment w:val="center"/>
        <w:rPr>
          <w:color w:val="000000"/>
        </w:rPr>
      </w:pPr>
      <w:r>
        <w:rPr>
          <w:rFonts w:ascii="宋体" w:hAnsi="宋体" w:eastAsia="宋体" w:cs="宋体"/>
          <w:color w:val="000000"/>
        </w:rPr>
        <w:t>要求：（1）选好角度，题目自拟；（2）除诗歌外，文体自选；（3）要有真情实感，不得抄袭和套作；（4）文中不得出现真实的校名、人名等信息。</w:t>
      </w:r>
    </w:p>
    <w:p w14:paraId="63B733DF">
      <w:pPr>
        <w:spacing w:line="360" w:lineRule="auto"/>
        <w:jc w:val="left"/>
        <w:textAlignment w:val="center"/>
        <w:rPr>
          <w:color w:val="000000"/>
        </w:rPr>
      </w:pPr>
      <w:r>
        <w:rPr>
          <w:color w:val="000000"/>
        </w:rPr>
        <w:br w:type="textWrapping"/>
      </w:r>
    </w:p>
    <w:p w14:paraId="668C68C6">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FDBD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D370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75A9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A705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44A3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CB59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B3C77DF"/>
    <w:rsid w:val="4C071A3D"/>
    <w:rsid w:val="705D6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5787</Words>
  <Characters>6000</Characters>
  <Lines>0</Lines>
  <Paragraphs>0</Paragraphs>
  <TotalTime>5</TotalTime>
  <ScaleCrop>false</ScaleCrop>
  <LinksUpToDate>false</LinksUpToDate>
  <CharactersWithSpaces>6179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2024-07-05T19:35:00Z</dcterms:created>
  <dc:creator>学科网试题生产平台</dc:creator>
  <dc:description>3533216431792128</dc:description>
  <cp:lastModifiedBy>上帝掷骰子吗</cp:lastModifiedBy>
  <dcterms:modified xsi:type="dcterms:W3CDTF">2026-02-09T00:20:51Z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560BE06C2B1D4D7191D05E4B35F21C62_12</vt:lpwstr>
  </property>
  <property fmtid="{D5CDD505-2E9C-101B-9397-08002B2CF9AE}" pid="8" name="KSOTemplateDocerSaveRecord">
    <vt:lpwstr>eyJoZGlkIjoiMjljNjk0N2RhMTc0NzI3ZTQwZWEyZWMyMzA2NzliMDQiLCJ1c2VySWQiOiI3ODUwOTA2ODcifQ==</vt:lpwstr>
  </property>
</Properties>
</file>