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B8FEF">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12217400</wp:posOffset>
            </wp:positionV>
            <wp:extent cx="254000" cy="2921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54000" cy="292100"/>
                    </a:xfrm>
                    <a:prstGeom prst="rect">
                      <a:avLst/>
                    </a:prstGeom>
                  </pic:spPr>
                </pic:pic>
              </a:graphicData>
            </a:graphic>
          </wp:anchor>
        </w:drawing>
      </w:r>
      <w:r>
        <w:rPr>
          <w:rFonts w:ascii="宋体" w:hAnsi="宋体" w:eastAsia="宋体" w:cs="宋体"/>
          <w:b/>
          <w:color w:val="auto"/>
          <w:sz w:val="24"/>
        </w:rPr>
        <w:t>机密★启用前</w:t>
      </w:r>
    </w:p>
    <w:p w14:paraId="164306F3">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年天津市初中学业水平考试试卷</w:t>
      </w:r>
    </w:p>
    <w:p w14:paraId="7C2698C5">
      <w:pPr>
        <w:spacing w:line="360" w:lineRule="auto"/>
        <w:jc w:val="center"/>
      </w:pPr>
      <w:r>
        <w:rPr>
          <w:rFonts w:ascii="宋体" w:hAnsi="宋体" w:eastAsia="宋体" w:cs="宋体"/>
          <w:b/>
          <w:color w:val="auto"/>
          <w:sz w:val="32"/>
        </w:rPr>
        <w:t>语文</w:t>
      </w:r>
    </w:p>
    <w:p w14:paraId="3C6B0CE5">
      <w:pPr>
        <w:spacing w:line="360" w:lineRule="auto"/>
        <w:jc w:val="left"/>
      </w:pPr>
      <w:r>
        <w:rPr>
          <w:rFonts w:ascii="宋体" w:hAnsi="宋体" w:eastAsia="宋体" w:cs="宋体"/>
          <w:b/>
          <w:color w:val="auto"/>
          <w:sz w:val="24"/>
        </w:rPr>
        <w:t>本试卷分为第Ⅰ卷（选择题）、第Ⅱ卷（非选择题）两部分。第Ⅰ卷为第</w:t>
      </w:r>
      <w:r>
        <w:rPr>
          <w:rFonts w:ascii="Times New Roman" w:hAnsi="Times New Roman" w:eastAsia="Times New Roman" w:cs="Times New Roman"/>
          <w:b/>
          <w:color w:val="auto"/>
          <w:sz w:val="24"/>
        </w:rPr>
        <w:t>1</w:t>
      </w:r>
      <w:r>
        <w:rPr>
          <w:rFonts w:ascii="宋体" w:hAnsi="宋体" w:eastAsia="宋体" w:cs="宋体"/>
          <w:b/>
          <w:color w:val="auto"/>
          <w:sz w:val="24"/>
        </w:rPr>
        <w:t>页至第</w:t>
      </w:r>
      <w:r>
        <w:rPr>
          <w:rFonts w:ascii="Times New Roman" w:hAnsi="Times New Roman" w:eastAsia="Times New Roman" w:cs="Times New Roman"/>
          <w:b/>
          <w:color w:val="auto"/>
          <w:sz w:val="24"/>
        </w:rPr>
        <w:t>4</w:t>
      </w:r>
      <w:r>
        <w:rPr>
          <w:rFonts w:ascii="宋体" w:hAnsi="宋体" w:eastAsia="宋体" w:cs="宋体"/>
          <w:b/>
          <w:color w:val="auto"/>
          <w:sz w:val="24"/>
        </w:rPr>
        <w:t>页，第Ⅱ卷为第</w:t>
      </w:r>
      <w:r>
        <w:rPr>
          <w:rFonts w:ascii="Times New Roman" w:hAnsi="Times New Roman" w:eastAsia="Times New Roman" w:cs="Times New Roman"/>
          <w:b/>
          <w:color w:val="auto"/>
          <w:sz w:val="24"/>
        </w:rPr>
        <w:t>5</w:t>
      </w:r>
      <w:r>
        <w:rPr>
          <w:rFonts w:ascii="宋体" w:hAnsi="宋体" w:eastAsia="宋体" w:cs="宋体"/>
          <w:b/>
          <w:color w:val="auto"/>
          <w:sz w:val="24"/>
        </w:rPr>
        <w:t>页至第</w:t>
      </w:r>
      <w:r>
        <w:rPr>
          <w:rFonts w:ascii="Times New Roman" w:hAnsi="Times New Roman" w:eastAsia="Times New Roman" w:cs="Times New Roman"/>
          <w:b/>
          <w:color w:val="auto"/>
          <w:sz w:val="24"/>
        </w:rPr>
        <w:t>8</w:t>
      </w:r>
      <w:r>
        <w:rPr>
          <w:rFonts w:ascii="宋体" w:hAnsi="宋体" w:eastAsia="宋体" w:cs="宋体"/>
          <w:b/>
          <w:color w:val="auto"/>
          <w:sz w:val="24"/>
        </w:rPr>
        <w:t>页。试卷满分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FFD3F4E">
      <w:pPr>
        <w:spacing w:line="360" w:lineRule="auto"/>
        <w:jc w:val="left"/>
      </w:pPr>
      <w:r>
        <w:rPr>
          <w:rFonts w:ascii="宋体" w:hAnsi="宋体" w:eastAsia="宋体" w:cs="宋体"/>
          <w:b/>
          <w:color w:val="auto"/>
          <w:sz w:val="24"/>
        </w:rPr>
        <w:t>答卷前，请务必将自己的姓名、考生号、考点校、考场号、座位号填写在“答题卡”上，并在规定位置粘贴考试用条形码。答题时，务必将答案涂写在“答题卡”上，答案答在试卷上无效。考试结束后，将本试卷和“答题卡”一并交回。</w:t>
      </w:r>
    </w:p>
    <w:p w14:paraId="2C78FC8D">
      <w:pPr>
        <w:spacing w:line="360" w:lineRule="auto"/>
        <w:jc w:val="left"/>
      </w:pPr>
      <w:r>
        <w:rPr>
          <w:rFonts w:ascii="宋体" w:hAnsi="宋体" w:eastAsia="宋体" w:cs="宋体"/>
          <w:b/>
          <w:color w:val="auto"/>
          <w:sz w:val="24"/>
        </w:rPr>
        <w:t>祝你考试顺利！</w:t>
      </w:r>
    </w:p>
    <w:p w14:paraId="768F58C7">
      <w:pPr>
        <w:spacing w:line="360" w:lineRule="auto"/>
        <w:jc w:val="center"/>
      </w:pPr>
      <w:r>
        <w:rPr>
          <w:rFonts w:ascii="宋体" w:hAnsi="宋体" w:eastAsia="宋体" w:cs="宋体"/>
          <w:b/>
          <w:color w:val="auto"/>
          <w:sz w:val="24"/>
        </w:rPr>
        <w:t>第Ⅰ卷</w:t>
      </w:r>
    </w:p>
    <w:p w14:paraId="2F2C9BDB">
      <w:pPr>
        <w:spacing w:line="360" w:lineRule="auto"/>
        <w:jc w:val="left"/>
      </w:pPr>
      <w:r>
        <w:rPr>
          <w:rFonts w:ascii="宋体" w:hAnsi="宋体" w:eastAsia="宋体" w:cs="宋体"/>
          <w:b/>
          <w:color w:val="auto"/>
          <w:sz w:val="24"/>
        </w:rPr>
        <w:t>注意事项：</w:t>
      </w:r>
    </w:p>
    <w:p w14:paraId="62259CE3">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每题选出答案后，用</w:t>
      </w:r>
      <w:r>
        <w:rPr>
          <w:rFonts w:ascii="Times New Roman" w:hAnsi="Times New Roman" w:eastAsia="Times New Roman" w:cs="Times New Roman"/>
          <w:b/>
          <w:color w:val="auto"/>
          <w:sz w:val="24"/>
        </w:rPr>
        <w:t>2</w:t>
      </w:r>
      <w:r>
        <w:rPr>
          <w:rFonts w:ascii="宋体" w:hAnsi="宋体" w:eastAsia="宋体" w:cs="宋体"/>
          <w:b/>
          <w:color w:val="auto"/>
          <w:sz w:val="24"/>
        </w:rPr>
        <w:t>B铅笔把“答题卡”上对应题目的答案标号的信息点涂黑。如需改动，用橡皮擦干净后，再选涂其他答案标号的信息点。</w:t>
      </w:r>
    </w:p>
    <w:p w14:paraId="37729723">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本卷共</w:t>
      </w:r>
      <w:r>
        <w:rPr>
          <w:rFonts w:ascii="Times New Roman" w:hAnsi="Times New Roman" w:eastAsia="Times New Roman" w:cs="Times New Roman"/>
          <w:b/>
          <w:color w:val="auto"/>
          <w:sz w:val="24"/>
        </w:rPr>
        <w:t>11</w:t>
      </w:r>
      <w:r>
        <w:rPr>
          <w:rFonts w:ascii="宋体" w:hAnsi="宋体" w:eastAsia="宋体" w:cs="宋体"/>
          <w:b/>
          <w:color w:val="auto"/>
          <w:sz w:val="24"/>
        </w:rPr>
        <w:t>题，共</w:t>
      </w:r>
      <w:r>
        <w:rPr>
          <w:rFonts w:ascii="Times New Roman" w:hAnsi="Times New Roman" w:eastAsia="Times New Roman" w:cs="Times New Roman"/>
          <w:b/>
          <w:color w:val="auto"/>
          <w:sz w:val="24"/>
        </w:rPr>
        <w:t>29</w:t>
      </w:r>
      <w:r>
        <w:rPr>
          <w:rFonts w:ascii="宋体" w:hAnsi="宋体" w:eastAsia="宋体" w:cs="宋体"/>
          <w:b/>
          <w:color w:val="auto"/>
          <w:sz w:val="24"/>
        </w:rPr>
        <w:t>分。</w:t>
      </w:r>
    </w:p>
    <w:p w14:paraId="0095EDA5">
      <w:pPr>
        <w:spacing w:line="360" w:lineRule="auto"/>
        <w:jc w:val="left"/>
      </w:pPr>
      <w:r>
        <w:rPr>
          <w:rFonts w:ascii="宋体" w:hAnsi="宋体" w:eastAsia="宋体" w:cs="宋体"/>
          <w:b/>
          <w:color w:val="auto"/>
          <w:sz w:val="24"/>
        </w:rPr>
        <w:t>一、（本大题共</w:t>
      </w:r>
      <w:r>
        <w:rPr>
          <w:rFonts w:ascii="Times New Roman" w:hAnsi="Times New Roman" w:eastAsia="Times New Roman" w:cs="Times New Roman"/>
          <w:b/>
          <w:color w:val="auto"/>
          <w:sz w:val="24"/>
        </w:rPr>
        <w:t>11</w:t>
      </w:r>
      <w:r>
        <w:rPr>
          <w:rFonts w:ascii="宋体" w:hAnsi="宋体" w:eastAsia="宋体" w:cs="宋体"/>
          <w:b/>
          <w:color w:val="auto"/>
          <w:sz w:val="24"/>
        </w:rPr>
        <w:t>小题，共</w:t>
      </w:r>
      <w:r>
        <w:rPr>
          <w:rFonts w:ascii="Times New Roman" w:hAnsi="Times New Roman" w:eastAsia="Times New Roman" w:cs="Times New Roman"/>
          <w:b/>
          <w:color w:val="auto"/>
          <w:sz w:val="24"/>
        </w:rPr>
        <w:t>29</w:t>
      </w:r>
      <w:r>
        <w:rPr>
          <w:rFonts w:ascii="宋体" w:hAnsi="宋体" w:eastAsia="宋体" w:cs="宋体"/>
          <w:b/>
          <w:color w:val="auto"/>
          <w:sz w:val="24"/>
        </w:rPr>
        <w:t>分。</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4</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5</w:t>
      </w:r>
      <w:r>
        <w:rPr>
          <w:rFonts w:ascii="宋体" w:hAnsi="宋体" w:eastAsia="宋体" w:cs="宋体"/>
          <w:b/>
          <w:color w:val="auto"/>
          <w:sz w:val="24"/>
        </w:rPr>
        <w:t>～</w:t>
      </w:r>
      <w:r>
        <w:rPr>
          <w:rFonts w:ascii="Times New Roman" w:hAnsi="Times New Roman" w:eastAsia="Times New Roman" w:cs="Times New Roman"/>
          <w:b/>
          <w:color w:val="auto"/>
          <w:sz w:val="24"/>
        </w:rPr>
        <w:t>11</w:t>
      </w:r>
      <w:r>
        <w:rPr>
          <w:rFonts w:ascii="宋体" w:hAnsi="宋体" w:eastAsia="宋体" w:cs="宋体"/>
          <w:b/>
          <w:color w:val="auto"/>
          <w:sz w:val="24"/>
        </w:rPr>
        <w:t>小题，每题</w:t>
      </w:r>
      <w:r>
        <w:rPr>
          <w:rFonts w:ascii="Times New Roman" w:hAnsi="Times New Roman" w:eastAsia="Times New Roman" w:cs="Times New Roman"/>
          <w:b/>
          <w:color w:val="auto"/>
          <w:sz w:val="24"/>
        </w:rPr>
        <w:t>3</w:t>
      </w:r>
      <w:r>
        <w:rPr>
          <w:rFonts w:ascii="宋体" w:hAnsi="宋体" w:eastAsia="宋体" w:cs="宋体"/>
          <w:b/>
          <w:color w:val="auto"/>
          <w:sz w:val="24"/>
        </w:rPr>
        <w:t>分）</w:t>
      </w:r>
    </w:p>
    <w:p w14:paraId="357AFA95">
      <w:pPr>
        <w:spacing w:line="360" w:lineRule="auto"/>
        <w:jc w:val="left"/>
      </w:pPr>
      <w:r>
        <w:rPr>
          <w:rFonts w:ascii="宋体" w:hAnsi="宋体" w:eastAsia="宋体" w:cs="宋体"/>
          <w:b/>
          <w:color w:val="auto"/>
          <w:sz w:val="24"/>
        </w:rPr>
        <w:t>（一）积累与运用</w:t>
      </w:r>
    </w:p>
    <w:p w14:paraId="5E630135">
      <w:pPr>
        <w:spacing w:line="360" w:lineRule="auto"/>
        <w:jc w:val="left"/>
      </w:pPr>
      <w:r>
        <w:rPr>
          <w:color w:val="auto"/>
        </w:rPr>
        <w:t xml:space="preserve">1. </w:t>
      </w:r>
      <w:r>
        <w:rPr>
          <w:rFonts w:ascii="宋体" w:hAnsi="宋体" w:eastAsia="宋体" w:cs="宋体"/>
          <w:color w:val="auto"/>
        </w:rPr>
        <w:t>下面各组词语中加点字的注音，完全正确的一项是（   ）</w:t>
      </w:r>
    </w:p>
    <w:p w14:paraId="2D323647">
      <w:pPr>
        <w:spacing w:line="360" w:lineRule="auto"/>
        <w:jc w:val="left"/>
        <w:textAlignment w:val="center"/>
        <w:rPr>
          <w:color w:val="auto"/>
        </w:rPr>
      </w:pPr>
      <w:r>
        <w:t xml:space="preserve">A. </w:t>
      </w:r>
      <w:r>
        <w:rPr>
          <w:rFonts w:ascii="宋体" w:hAnsi="宋体" w:eastAsia="宋体" w:cs="宋体"/>
          <w:color w:val="auto"/>
          <w:em w:val="dot"/>
        </w:rPr>
        <w:t>鉴</w:t>
      </w:r>
      <w:r>
        <w:rPr>
          <w:rFonts w:ascii="宋体" w:hAnsi="宋体" w:eastAsia="宋体" w:cs="宋体"/>
          <w:color w:val="auto"/>
        </w:rPr>
        <w:t>赏（</w:t>
      </w:r>
      <w:r>
        <w:rPr>
          <w:rFonts w:ascii="Times New Roman" w:hAnsi="Times New Roman" w:eastAsia="Times New Roman" w:cs="Times New Roman"/>
          <w:color w:val="auto"/>
        </w:rPr>
        <w:t>jiàn</w:t>
      </w:r>
      <w:r>
        <w:rPr>
          <w:rFonts w:ascii="宋体" w:hAnsi="宋体" w:eastAsia="宋体" w:cs="宋体"/>
          <w:color w:val="auto"/>
        </w:rPr>
        <w:t>）</w:t>
      </w:r>
      <w:r>
        <w:rPr>
          <w:color w:val="auto"/>
        </w:rPr>
        <w:t xml:space="preserve">    </w:t>
      </w:r>
      <w:r>
        <w:rPr>
          <w:rFonts w:ascii="宋体" w:hAnsi="宋体" w:eastAsia="宋体" w:cs="宋体"/>
          <w:color w:val="auto"/>
        </w:rPr>
        <w:t>丰</w:t>
      </w:r>
      <w:r>
        <w:rPr>
          <w:rFonts w:ascii="宋体" w:hAnsi="宋体" w:eastAsia="宋体" w:cs="宋体"/>
          <w:color w:val="auto"/>
          <w:em w:val="dot"/>
        </w:rPr>
        <w:t>饶</w:t>
      </w:r>
      <w:r>
        <w:rPr>
          <w:rFonts w:ascii="宋体" w:hAnsi="宋体" w:eastAsia="宋体" w:cs="宋体"/>
          <w:color w:val="auto"/>
        </w:rPr>
        <w:t>（</w:t>
      </w:r>
      <w:r>
        <w:rPr>
          <w:rFonts w:ascii="Times New Roman" w:hAnsi="Times New Roman" w:eastAsia="Times New Roman" w:cs="Times New Roman"/>
          <w:color w:val="auto"/>
        </w:rPr>
        <w:t>yáo</w:t>
      </w:r>
      <w:r>
        <w:rPr>
          <w:rFonts w:ascii="宋体" w:hAnsi="宋体" w:eastAsia="宋体" w:cs="宋体"/>
          <w:color w:val="auto"/>
        </w:rPr>
        <w:t>）</w:t>
      </w:r>
      <w:r>
        <w:rPr>
          <w:color w:val="auto"/>
        </w:rPr>
        <w:t xml:space="preserve">    </w:t>
      </w:r>
      <w:r>
        <w:rPr>
          <w:rFonts w:ascii="宋体" w:hAnsi="宋体" w:eastAsia="宋体" w:cs="宋体"/>
          <w:color w:val="auto"/>
        </w:rPr>
        <w:t>鞠躬尽</w:t>
      </w:r>
      <w:r>
        <w:rPr>
          <w:rFonts w:ascii="宋体" w:hAnsi="宋体" w:eastAsia="宋体" w:cs="宋体"/>
          <w:color w:val="auto"/>
          <w:em w:val="dot"/>
        </w:rPr>
        <w:t>瘁</w:t>
      </w:r>
      <w:r>
        <w:rPr>
          <w:rFonts w:ascii="宋体" w:hAnsi="宋体" w:eastAsia="宋体" w:cs="宋体"/>
          <w:color w:val="auto"/>
        </w:rPr>
        <w:t>（</w:t>
      </w:r>
      <w:r>
        <w:rPr>
          <w:rFonts w:ascii="Times New Roman" w:hAnsi="Times New Roman" w:eastAsia="Times New Roman" w:cs="Times New Roman"/>
          <w:color w:val="auto"/>
        </w:rPr>
        <w:t>cuì</w:t>
      </w:r>
      <w:r>
        <w:rPr>
          <w:rFonts w:ascii="宋体" w:hAnsi="宋体" w:eastAsia="宋体" w:cs="宋体"/>
          <w:color w:val="auto"/>
        </w:rPr>
        <w:t>）</w:t>
      </w:r>
    </w:p>
    <w:p w14:paraId="471C54BB">
      <w:pPr>
        <w:spacing w:line="360" w:lineRule="auto"/>
        <w:jc w:val="left"/>
        <w:textAlignment w:val="center"/>
        <w:rPr>
          <w:color w:val="auto"/>
        </w:rPr>
      </w:pPr>
      <w:r>
        <w:t xml:space="preserve">B. </w:t>
      </w:r>
      <w:r>
        <w:rPr>
          <w:rFonts w:ascii="宋体" w:hAnsi="宋体" w:eastAsia="宋体" w:cs="宋体"/>
          <w:color w:val="auto"/>
          <w:em w:val="dot"/>
        </w:rPr>
        <w:t>娴</w:t>
      </w:r>
      <w:r>
        <w:rPr>
          <w:rFonts w:ascii="宋体" w:hAnsi="宋体" w:eastAsia="宋体" w:cs="宋体"/>
          <w:color w:val="auto"/>
        </w:rPr>
        <w:t>熟（</w:t>
      </w:r>
      <w:r>
        <w:rPr>
          <w:rFonts w:ascii="Times New Roman" w:hAnsi="Times New Roman" w:eastAsia="Times New Roman" w:cs="Times New Roman"/>
          <w:color w:val="auto"/>
        </w:rPr>
        <w:t>xián</w:t>
      </w:r>
      <w:r>
        <w:rPr>
          <w:rFonts w:ascii="宋体" w:hAnsi="宋体" w:eastAsia="宋体" w:cs="宋体"/>
          <w:color w:val="auto"/>
        </w:rPr>
        <w:t>）</w:t>
      </w:r>
      <w:r>
        <w:rPr>
          <w:color w:val="auto"/>
        </w:rPr>
        <w:t xml:space="preserve">    </w:t>
      </w:r>
      <w:r>
        <w:rPr>
          <w:rFonts w:ascii="宋体" w:hAnsi="宋体" w:eastAsia="宋体" w:cs="宋体"/>
          <w:color w:val="auto"/>
        </w:rPr>
        <w:t>飘</w:t>
      </w:r>
      <w:r>
        <w:rPr>
          <w:rFonts w:ascii="宋体" w:hAnsi="宋体" w:eastAsia="宋体" w:cs="宋体"/>
          <w:color w:val="auto"/>
          <w:em w:val="dot"/>
        </w:rPr>
        <w:t>逸</w:t>
      </w:r>
      <w:r>
        <w:rPr>
          <w:rFonts w:ascii="宋体" w:hAnsi="宋体" w:eastAsia="宋体" w:cs="宋体"/>
          <w:color w:val="auto"/>
        </w:rPr>
        <w:t>（</w:t>
      </w:r>
      <w:r>
        <w:rPr>
          <w:rFonts w:ascii="Times New Roman" w:hAnsi="Times New Roman" w:eastAsia="Times New Roman" w:cs="Times New Roman"/>
          <w:color w:val="auto"/>
        </w:rPr>
        <w:t>yì</w:t>
      </w:r>
      <w:r>
        <w:rPr>
          <w:rFonts w:ascii="宋体" w:hAnsi="宋体" w:eastAsia="宋体" w:cs="宋体"/>
          <w:color w:val="auto"/>
        </w:rPr>
        <w:t>）</w:t>
      </w:r>
      <w:r>
        <w:rPr>
          <w:color w:val="auto"/>
        </w:rPr>
        <w:t xml:space="preserve">    </w:t>
      </w:r>
      <w:r>
        <w:rPr>
          <w:rFonts w:ascii="宋体" w:hAnsi="宋体" w:eastAsia="宋体" w:cs="宋体"/>
          <w:color w:val="auto"/>
        </w:rPr>
        <w:t>气冲</w:t>
      </w:r>
      <w:r>
        <w:rPr>
          <w:rFonts w:ascii="宋体" w:hAnsi="宋体" w:eastAsia="宋体" w:cs="宋体"/>
          <w:color w:val="auto"/>
          <w:em w:val="dot"/>
        </w:rPr>
        <w:t>斗</w:t>
      </w:r>
      <w:r>
        <w:rPr>
          <w:rFonts w:ascii="宋体" w:hAnsi="宋体" w:eastAsia="宋体" w:cs="宋体"/>
          <w:color w:val="auto"/>
        </w:rPr>
        <w:t>牛（</w:t>
      </w:r>
      <w:r>
        <w:rPr>
          <w:rFonts w:ascii="Times New Roman" w:hAnsi="Times New Roman" w:eastAsia="Times New Roman" w:cs="Times New Roman"/>
          <w:color w:val="auto"/>
        </w:rPr>
        <w:t>dòu</w:t>
      </w:r>
      <w:r>
        <w:rPr>
          <w:rFonts w:ascii="宋体" w:hAnsi="宋体" w:eastAsia="宋体" w:cs="宋体"/>
          <w:color w:val="auto"/>
        </w:rPr>
        <w:t>）</w:t>
      </w:r>
    </w:p>
    <w:p w14:paraId="656BF668">
      <w:pPr>
        <w:spacing w:line="360" w:lineRule="auto"/>
        <w:jc w:val="left"/>
        <w:textAlignment w:val="center"/>
        <w:rPr>
          <w:color w:val="auto"/>
        </w:rPr>
      </w:pPr>
      <w:r>
        <w:t xml:space="preserve">C. </w:t>
      </w:r>
      <w:r>
        <w:rPr>
          <w:rFonts w:ascii="宋体" w:hAnsi="宋体" w:eastAsia="宋体" w:cs="宋体"/>
          <w:color w:val="auto"/>
        </w:rPr>
        <w:t>斟</w:t>
      </w:r>
      <w:r>
        <w:rPr>
          <w:rFonts w:ascii="宋体" w:hAnsi="宋体" w:eastAsia="宋体" w:cs="宋体"/>
          <w:color w:val="auto"/>
          <w:em w:val="dot"/>
        </w:rPr>
        <w:t>酌</w:t>
      </w:r>
      <w:r>
        <w:rPr>
          <w:rFonts w:ascii="宋体" w:hAnsi="宋体" w:eastAsia="宋体" w:cs="宋体"/>
          <w:color w:val="auto"/>
        </w:rPr>
        <w:t>（</w:t>
      </w:r>
      <w:r>
        <w:rPr>
          <w:rFonts w:ascii="Times New Roman" w:hAnsi="Times New Roman" w:eastAsia="Times New Roman" w:cs="Times New Roman"/>
          <w:color w:val="auto"/>
        </w:rPr>
        <w:t>zhuó</w:t>
      </w:r>
      <w:r>
        <w:rPr>
          <w:rFonts w:ascii="宋体" w:hAnsi="宋体" w:eastAsia="宋体" w:cs="宋体"/>
          <w:color w:val="auto"/>
        </w:rPr>
        <w:t>）</w:t>
      </w:r>
      <w:r>
        <w:rPr>
          <w:color w:val="auto"/>
        </w:rPr>
        <w:t xml:space="preserve">    </w:t>
      </w:r>
      <w:r>
        <w:rPr>
          <w:rFonts w:ascii="宋体" w:hAnsi="宋体" w:eastAsia="宋体" w:cs="宋体"/>
          <w:color w:val="auto"/>
        </w:rPr>
        <w:t>停</w:t>
      </w:r>
      <w:r>
        <w:rPr>
          <w:rFonts w:ascii="宋体" w:hAnsi="宋体" w:eastAsia="宋体" w:cs="宋体"/>
          <w:color w:val="auto"/>
          <w:em w:val="dot"/>
        </w:rPr>
        <w:t>滞</w:t>
      </w:r>
      <w:r>
        <w:rPr>
          <w:rFonts w:ascii="宋体" w:hAnsi="宋体" w:eastAsia="宋体" w:cs="宋体"/>
          <w:color w:val="auto"/>
        </w:rPr>
        <w:t>（</w:t>
      </w:r>
      <w:r>
        <w:rPr>
          <w:rFonts w:ascii="Times New Roman" w:hAnsi="Times New Roman" w:eastAsia="Times New Roman" w:cs="Times New Roman"/>
          <w:color w:val="auto"/>
        </w:rPr>
        <w:t>zhì</w:t>
      </w:r>
      <w:r>
        <w:rPr>
          <w:rFonts w:ascii="宋体" w:hAnsi="宋体" w:eastAsia="宋体" w:cs="宋体"/>
          <w:color w:val="auto"/>
        </w:rPr>
        <w:t>）</w:t>
      </w:r>
      <w:r>
        <w:rPr>
          <w:color w:val="auto"/>
        </w:rPr>
        <w:t xml:space="preserve">    </w:t>
      </w:r>
      <w:r>
        <w:rPr>
          <w:rFonts w:ascii="宋体" w:hAnsi="宋体" w:eastAsia="宋体" w:cs="宋体"/>
          <w:color w:val="auto"/>
          <w:em w:val="dot"/>
        </w:rPr>
        <w:t>戛</w:t>
      </w:r>
      <w:r>
        <w:rPr>
          <w:rFonts w:ascii="宋体" w:hAnsi="宋体" w:eastAsia="宋体" w:cs="宋体"/>
          <w:color w:val="auto"/>
        </w:rPr>
        <w:t>然而止（</w:t>
      </w:r>
      <w:r>
        <w:rPr>
          <w:rFonts w:ascii="Times New Roman" w:hAnsi="Times New Roman" w:eastAsia="Times New Roman" w:cs="Times New Roman"/>
          <w:color w:val="auto"/>
        </w:rPr>
        <w:t>gá</w:t>
      </w:r>
      <w:r>
        <w:rPr>
          <w:rFonts w:ascii="宋体" w:hAnsi="宋体" w:eastAsia="宋体" w:cs="宋体"/>
          <w:color w:val="auto"/>
        </w:rPr>
        <w:t>）</w:t>
      </w:r>
    </w:p>
    <w:p w14:paraId="08308FA3">
      <w:pPr>
        <w:spacing w:line="360" w:lineRule="auto"/>
        <w:jc w:val="left"/>
        <w:textAlignment w:val="center"/>
        <w:rPr>
          <w:color w:val="000000"/>
        </w:rPr>
      </w:pPr>
      <w:r>
        <w:t xml:space="preserve">D. </w:t>
      </w:r>
      <w:r>
        <w:rPr>
          <w:rFonts w:ascii="宋体" w:hAnsi="宋体" w:eastAsia="宋体" w:cs="宋体"/>
          <w:color w:val="auto"/>
          <w:em w:val="dot"/>
        </w:rPr>
        <w:t>坍</w:t>
      </w:r>
      <w:r>
        <w:rPr>
          <w:rFonts w:ascii="宋体" w:hAnsi="宋体" w:eastAsia="宋体" w:cs="宋体"/>
          <w:color w:val="auto"/>
        </w:rPr>
        <w:t>塌（</w:t>
      </w:r>
      <w:r>
        <w:rPr>
          <w:rFonts w:ascii="Times New Roman" w:hAnsi="Times New Roman" w:eastAsia="Times New Roman" w:cs="Times New Roman"/>
          <w:color w:val="auto"/>
        </w:rPr>
        <w:t>tān</w:t>
      </w:r>
      <w:r>
        <w:rPr>
          <w:rFonts w:ascii="宋体" w:hAnsi="宋体" w:eastAsia="宋体" w:cs="宋体"/>
          <w:color w:val="auto"/>
        </w:rPr>
        <w:t>）</w:t>
      </w:r>
      <w:r>
        <w:rPr>
          <w:color w:val="auto"/>
        </w:rPr>
        <w:t xml:space="preserve">    </w:t>
      </w:r>
      <w:r>
        <w:rPr>
          <w:rFonts w:ascii="宋体" w:hAnsi="宋体" w:eastAsia="宋体" w:cs="宋体"/>
          <w:color w:val="auto"/>
          <w:em w:val="dot"/>
        </w:rPr>
        <w:t>伫</w:t>
      </w:r>
      <w:r>
        <w:rPr>
          <w:rFonts w:ascii="宋体" w:hAnsi="宋体" w:eastAsia="宋体" w:cs="宋体"/>
          <w:color w:val="auto"/>
        </w:rPr>
        <w:t>立（</w:t>
      </w:r>
      <w:r>
        <w:rPr>
          <w:rFonts w:ascii="Times New Roman" w:hAnsi="Times New Roman" w:eastAsia="Times New Roman" w:cs="Times New Roman"/>
          <w:color w:val="auto"/>
        </w:rPr>
        <w:t>zhù</w:t>
      </w:r>
      <w:r>
        <w:rPr>
          <w:rFonts w:ascii="宋体" w:hAnsi="宋体" w:eastAsia="宋体" w:cs="宋体"/>
          <w:color w:val="auto"/>
        </w:rPr>
        <w:t>）</w:t>
      </w:r>
      <w:r>
        <w:rPr>
          <w:color w:val="auto"/>
        </w:rPr>
        <w:t xml:space="preserve">    </w:t>
      </w:r>
      <w:r>
        <w:rPr>
          <w:rFonts w:ascii="宋体" w:hAnsi="宋体" w:eastAsia="宋体" w:cs="宋体"/>
          <w:color w:val="auto"/>
          <w:em w:val="dot"/>
        </w:rPr>
        <w:t>栩</w:t>
      </w:r>
      <w:r>
        <w:rPr>
          <w:rFonts w:ascii="宋体" w:hAnsi="宋体" w:eastAsia="宋体" w:cs="宋体"/>
          <w:color w:val="auto"/>
        </w:rPr>
        <w:t>栩如生（</w:t>
      </w:r>
      <w:r>
        <w:rPr>
          <w:rFonts w:ascii="Times New Roman" w:hAnsi="Times New Roman" w:eastAsia="Times New Roman" w:cs="Times New Roman"/>
          <w:color w:val="auto"/>
        </w:rPr>
        <w:t>xǔ</w:t>
      </w:r>
      <w:r>
        <w:rPr>
          <w:rFonts w:ascii="宋体" w:hAnsi="宋体" w:eastAsia="宋体" w:cs="宋体"/>
          <w:color w:val="auto"/>
        </w:rPr>
        <w:t>）</w:t>
      </w:r>
    </w:p>
    <w:p w14:paraId="4F17E40C">
      <w:pPr>
        <w:spacing w:line="360" w:lineRule="auto"/>
        <w:jc w:val="left"/>
        <w:textAlignment w:val="center"/>
        <w:rPr>
          <w:color w:val="000000"/>
        </w:rPr>
      </w:pPr>
      <w:r>
        <w:rPr>
          <w:color w:val="000000"/>
        </w:rPr>
        <w:t xml:space="preserve">2. </w:t>
      </w:r>
      <w:r>
        <w:rPr>
          <w:rFonts w:ascii="宋体" w:hAnsi="宋体" w:eastAsia="宋体" w:cs="宋体"/>
          <w:color w:val="000000"/>
        </w:rPr>
        <w:t>依次填入下面一段文字横线处的词语，最恰当的一项是（   ）</w:t>
      </w:r>
    </w:p>
    <w:p w14:paraId="5B867F5E">
      <w:pPr>
        <w:spacing w:line="360" w:lineRule="auto"/>
        <w:ind w:firstLine="420"/>
        <w:jc w:val="left"/>
        <w:textAlignment w:val="center"/>
        <w:rPr>
          <w:color w:val="000000"/>
        </w:rPr>
      </w:pPr>
      <w:r>
        <w:rPr>
          <w:rFonts w:ascii="楷体" w:hAnsi="楷体" w:eastAsia="楷体" w:cs="楷体"/>
          <w:color w:val="000000"/>
        </w:rPr>
        <w:t>近年来，借助虚拟的数字空间开展年俗活动越发受到人们的欢迎。数字空间的年俗活动虽以虚拟形式呈现，但其_________的共通情感和文化认同却是真实而深沉的，而且它在表现形式和表达方式上更灵活，更贴近当代审美，因而备受_________。这种当代与传统的双向奔赴，_________着传统文化在传承中创新的道理。</w:t>
      </w:r>
    </w:p>
    <w:p w14:paraId="1710C5E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装载    吹捧    印证</w:t>
      </w:r>
      <w:r>
        <w:rPr>
          <w:color w:val="000000"/>
        </w:rPr>
        <w:tab/>
      </w:r>
      <w:r>
        <w:rPr>
          <w:color w:val="000000"/>
        </w:rPr>
        <w:t xml:space="preserve">B. </w:t>
      </w:r>
      <w:r>
        <w:rPr>
          <w:rFonts w:ascii="宋体" w:hAnsi="宋体" w:eastAsia="宋体" w:cs="宋体"/>
          <w:color w:val="000000"/>
        </w:rPr>
        <w:t>承载    青睐    印证</w:t>
      </w:r>
    </w:p>
    <w:p w14:paraId="011089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装载    青睐    印记</w:t>
      </w:r>
      <w:r>
        <w:rPr>
          <w:color w:val="000000"/>
        </w:rPr>
        <w:tab/>
      </w:r>
      <w:r>
        <w:rPr>
          <w:color w:val="000000"/>
        </w:rPr>
        <w:t xml:space="preserve">D. </w:t>
      </w:r>
      <w:r>
        <w:rPr>
          <w:rFonts w:ascii="宋体" w:hAnsi="宋体" w:eastAsia="宋体" w:cs="宋体"/>
          <w:color w:val="000000"/>
        </w:rPr>
        <w:t>承载    吹捧    印记</w:t>
      </w:r>
    </w:p>
    <w:p w14:paraId="7AA06162">
      <w:pPr>
        <w:spacing w:line="360" w:lineRule="auto"/>
        <w:jc w:val="left"/>
        <w:textAlignment w:val="center"/>
        <w:rPr>
          <w:color w:val="000000"/>
        </w:rPr>
      </w:pPr>
      <w:r>
        <w:rPr>
          <w:color w:val="000000"/>
        </w:rPr>
        <w:t xml:space="preserve">3. </w:t>
      </w:r>
      <w:r>
        <w:rPr>
          <w:rFonts w:ascii="宋体" w:hAnsi="宋体" w:eastAsia="宋体" w:cs="宋体"/>
          <w:color w:val="000000"/>
        </w:rPr>
        <w:t>下面一段文字中有语病的一项是（   ）</w:t>
      </w:r>
    </w:p>
    <w:p w14:paraId="525D60F2">
      <w:pPr>
        <w:spacing w:line="360" w:lineRule="auto"/>
        <w:ind w:firstLine="420"/>
        <w:jc w:val="left"/>
        <w:textAlignment w:val="center"/>
        <w:rPr>
          <w:color w:val="000000"/>
        </w:rPr>
      </w:pPr>
      <w:r>
        <w:rPr>
          <w:rFonts w:ascii="楷体" w:hAnsi="楷体" w:eastAsia="楷体" w:cs="楷体"/>
          <w:color w:val="000000"/>
        </w:rPr>
        <w:t>①极端气候是全人类共同面临的严峻挑战。②未来很长一段时间，全球极端气候仍将频繁出现。③我国气候类型复杂，气候风险交织，应对极端气候的能力有待增强。④因此，我们要重视对气候变化的研究，推进相关治理体系建设和治理水平。</w:t>
      </w:r>
    </w:p>
    <w:p w14:paraId="4B996A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第①句</w:t>
      </w:r>
      <w:r>
        <w:rPr>
          <w:color w:val="000000"/>
        </w:rPr>
        <w:tab/>
      </w:r>
      <w:r>
        <w:rPr>
          <w:color w:val="000000"/>
        </w:rPr>
        <w:t xml:space="preserve">B. </w:t>
      </w:r>
      <w:r>
        <w:rPr>
          <w:rFonts w:ascii="宋体" w:hAnsi="宋体" w:eastAsia="宋体" w:cs="宋体"/>
          <w:color w:val="000000"/>
        </w:rPr>
        <w:t>第②句</w:t>
      </w:r>
      <w:r>
        <w:rPr>
          <w:color w:val="000000"/>
        </w:rPr>
        <w:tab/>
      </w:r>
      <w:r>
        <w:rPr>
          <w:color w:val="000000"/>
        </w:rPr>
        <w:t xml:space="preserve">C. </w:t>
      </w:r>
      <w:r>
        <w:rPr>
          <w:rFonts w:ascii="宋体" w:hAnsi="宋体" w:eastAsia="宋体" w:cs="宋体"/>
          <w:color w:val="000000"/>
        </w:rPr>
        <w:t>第③句</w:t>
      </w:r>
      <w:r>
        <w:rPr>
          <w:color w:val="000000"/>
        </w:rPr>
        <w:tab/>
      </w:r>
      <w:r>
        <w:rPr>
          <w:color w:val="000000"/>
        </w:rPr>
        <w:t xml:space="preserve">D. </w:t>
      </w:r>
      <w:r>
        <w:rPr>
          <w:rFonts w:ascii="宋体" w:hAnsi="宋体" w:eastAsia="宋体" w:cs="宋体"/>
          <w:color w:val="000000"/>
        </w:rPr>
        <w:t>第④句</w:t>
      </w:r>
    </w:p>
    <w:p w14:paraId="04E5470B">
      <w:pPr>
        <w:spacing w:line="360" w:lineRule="auto"/>
        <w:jc w:val="left"/>
        <w:textAlignment w:val="center"/>
        <w:rPr>
          <w:color w:val="000000"/>
        </w:rPr>
      </w:pPr>
      <w:r>
        <w:rPr>
          <w:color w:val="000000"/>
        </w:rPr>
        <w:t xml:space="preserve">4. </w:t>
      </w:r>
      <w:r>
        <w:rPr>
          <w:rFonts w:ascii="宋体" w:hAnsi="宋体" w:eastAsia="宋体" w:cs="宋体"/>
          <w:color w:val="000000"/>
        </w:rPr>
        <w:t>依次填入下面一段文字方框内的标点符号，最恰当的一项是（   ）</w:t>
      </w:r>
    </w:p>
    <w:p w14:paraId="6F9DD374">
      <w:pPr>
        <w:spacing w:line="360" w:lineRule="auto"/>
        <w:ind w:firstLine="420"/>
        <w:jc w:val="left"/>
        <w:textAlignment w:val="center"/>
        <w:rPr>
          <w:color w:val="000000"/>
        </w:rPr>
      </w:pPr>
      <w:r>
        <w:rPr>
          <w:rFonts w:ascii="楷体" w:hAnsi="楷体" w:eastAsia="楷体" w:cs="楷体"/>
          <w:color w:val="000000"/>
        </w:rPr>
        <w:t>诸葛亮□诫子书□云：</w:t>
      </w:r>
      <w:r>
        <w:rPr>
          <w:rFonts w:ascii="宋体" w:hAnsi="宋体" w:eastAsia="宋体" w:cs="宋体"/>
          <w:color w:val="000000"/>
        </w:rPr>
        <w:t>“</w:t>
      </w:r>
      <w:r>
        <w:rPr>
          <w:rFonts w:ascii="楷体" w:hAnsi="楷体" w:eastAsia="楷体" w:cs="楷体"/>
          <w:color w:val="000000"/>
        </w:rPr>
        <w:t>非淡泊无以明志，非宁静无以致远□</w:t>
      </w:r>
      <w:r>
        <w:rPr>
          <w:rFonts w:ascii="宋体" w:hAnsi="宋体" w:eastAsia="宋体" w:cs="宋体"/>
          <w:color w:val="000000"/>
        </w:rPr>
        <w:t>“</w:t>
      </w:r>
      <w:r>
        <w:rPr>
          <w:rFonts w:ascii="楷体" w:hAnsi="楷体" w:eastAsia="楷体" w:cs="楷体"/>
          <w:color w:val="000000"/>
        </w:rPr>
        <w:t>淡泊</w:t>
      </w:r>
      <w:r>
        <w:rPr>
          <w:rFonts w:ascii="宋体" w:hAnsi="宋体" w:eastAsia="宋体" w:cs="宋体"/>
          <w:color w:val="000000"/>
        </w:rPr>
        <w:t>”</w:t>
      </w:r>
      <w:r>
        <w:rPr>
          <w:rFonts w:ascii="楷体" w:hAnsi="楷体" w:eastAsia="楷体" w:cs="楷体"/>
          <w:color w:val="000000"/>
        </w:rPr>
        <w:t>是一种看淡财富和名利的态度，一种不为外界诱惑的品质□</w:t>
      </w:r>
      <w:r>
        <w:rPr>
          <w:rFonts w:ascii="宋体" w:hAnsi="宋体" w:eastAsia="宋体" w:cs="宋体"/>
          <w:color w:val="000000"/>
        </w:rPr>
        <w:t>“</w:t>
      </w:r>
      <w:r>
        <w:rPr>
          <w:rFonts w:ascii="楷体" w:hAnsi="楷体" w:eastAsia="楷体" w:cs="楷体"/>
          <w:color w:val="000000"/>
        </w:rPr>
        <w:t>宁静</w:t>
      </w:r>
      <w:r>
        <w:rPr>
          <w:rFonts w:ascii="宋体" w:hAnsi="宋体" w:eastAsia="宋体" w:cs="宋体"/>
          <w:color w:val="000000"/>
        </w:rPr>
        <w:t>”</w:t>
      </w:r>
      <w:r>
        <w:rPr>
          <w:rFonts w:ascii="楷体" w:hAnsi="楷体" w:eastAsia="楷体" w:cs="楷体"/>
          <w:color w:val="000000"/>
        </w:rPr>
        <w:t>则是一种精神状态，一种修身养性之道。面对外界的诱惑，唯有固守本心，以淡泊为桨，以宁静为帆，才能不为名利所绊，行稳致远。</w:t>
      </w:r>
    </w:p>
    <w:p w14:paraId="2CBD382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    ”    ”。    ；</w:t>
      </w:r>
      <w:r>
        <w:rPr>
          <w:color w:val="000000"/>
        </w:rPr>
        <w:tab/>
      </w:r>
      <w:r>
        <w:rPr>
          <w:color w:val="000000"/>
        </w:rPr>
        <w:t xml:space="preserve">B. </w:t>
      </w:r>
      <w:r>
        <w:rPr>
          <w:rFonts w:ascii="宋体" w:hAnsi="宋体" w:eastAsia="宋体" w:cs="宋体"/>
          <w:color w:val="000000"/>
        </w:rPr>
        <w:t>“    ”    。”    ，</w:t>
      </w:r>
    </w:p>
    <w:p w14:paraId="708912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    》    。”    ；</w:t>
      </w:r>
      <w:r>
        <w:rPr>
          <w:color w:val="000000"/>
        </w:rPr>
        <w:tab/>
      </w:r>
      <w:r>
        <w:rPr>
          <w:color w:val="000000"/>
        </w:rPr>
        <w:t xml:space="preserve">D. </w:t>
      </w:r>
      <w:r>
        <w:rPr>
          <w:rFonts w:ascii="宋体" w:hAnsi="宋体" w:eastAsia="宋体" w:cs="宋体"/>
          <w:color w:val="000000"/>
        </w:rPr>
        <w:t>《    》    ”。    ，</w:t>
      </w:r>
    </w:p>
    <w:p w14:paraId="7BB64547">
      <w:pPr>
        <w:spacing w:line="360" w:lineRule="auto"/>
        <w:jc w:val="left"/>
        <w:textAlignment w:val="center"/>
        <w:rPr>
          <w:color w:val="000000"/>
        </w:rPr>
      </w:pPr>
      <w:r>
        <w:rPr>
          <w:rFonts w:ascii="宋体" w:hAnsi="宋体" w:eastAsia="宋体" w:cs="宋体"/>
          <w:b/>
          <w:color w:val="000000"/>
          <w:sz w:val="24"/>
        </w:rPr>
        <w:t>（二）诗词鉴赏</w:t>
      </w:r>
    </w:p>
    <w:p w14:paraId="59036EA3">
      <w:pPr>
        <w:spacing w:line="360" w:lineRule="auto"/>
        <w:jc w:val="left"/>
        <w:textAlignment w:val="center"/>
        <w:rPr>
          <w:color w:val="000000"/>
        </w:rPr>
      </w:pPr>
      <w:r>
        <w:rPr>
          <w:color w:val="000000"/>
        </w:rPr>
        <w:t xml:space="preserve">5. </w:t>
      </w:r>
      <w:r>
        <w:rPr>
          <w:rFonts w:ascii="宋体" w:hAnsi="宋体" w:eastAsia="宋体" w:cs="宋体"/>
          <w:color w:val="000000"/>
        </w:rPr>
        <w:t>下面对《望岳》一诗的赏析，</w:t>
      </w:r>
      <w:r>
        <w:rPr>
          <w:rFonts w:ascii="宋体" w:hAnsi="宋体" w:eastAsia="宋体" w:cs="宋体"/>
          <w:color w:val="000000"/>
          <w:em w:val="dot"/>
        </w:rPr>
        <w:t>不恰当</w:t>
      </w:r>
      <w:r>
        <w:rPr>
          <w:rFonts w:ascii="宋体" w:hAnsi="宋体" w:eastAsia="宋体" w:cs="宋体"/>
          <w:color w:val="000000"/>
        </w:rPr>
        <w:t>的一项是（   ）</w:t>
      </w:r>
    </w:p>
    <w:p w14:paraId="29451AAD">
      <w:pPr>
        <w:spacing w:line="360" w:lineRule="auto"/>
        <w:jc w:val="center"/>
        <w:textAlignment w:val="center"/>
        <w:rPr>
          <w:color w:val="000000"/>
        </w:rPr>
      </w:pPr>
      <w:r>
        <w:rPr>
          <w:rFonts w:ascii="楷体" w:hAnsi="楷体" w:eastAsia="楷体" w:cs="楷体"/>
          <w:color w:val="000000"/>
        </w:rPr>
        <w:t>望岳</w:t>
      </w:r>
    </w:p>
    <w:p w14:paraId="68A1E8B1">
      <w:pPr>
        <w:spacing w:line="360" w:lineRule="auto"/>
        <w:jc w:val="center"/>
        <w:textAlignment w:val="center"/>
        <w:rPr>
          <w:color w:val="000000"/>
        </w:rPr>
      </w:pPr>
      <w:r>
        <w:rPr>
          <w:rFonts w:ascii="楷体" w:hAnsi="楷体" w:eastAsia="楷体" w:cs="楷体"/>
          <w:color w:val="000000"/>
        </w:rPr>
        <w:t>杜甫</w:t>
      </w:r>
    </w:p>
    <w:p w14:paraId="2F14A2CF">
      <w:pPr>
        <w:spacing w:line="360" w:lineRule="auto"/>
        <w:jc w:val="center"/>
        <w:textAlignment w:val="center"/>
        <w:rPr>
          <w:color w:val="000000"/>
        </w:rPr>
      </w:pPr>
      <w:r>
        <w:rPr>
          <w:rFonts w:ascii="楷体" w:hAnsi="楷体" w:eastAsia="楷体" w:cs="楷体"/>
          <w:color w:val="000000"/>
        </w:rPr>
        <w:t>岱宗夫如何？齐鲁青未了。</w:t>
      </w:r>
    </w:p>
    <w:p w14:paraId="736CC3A2">
      <w:pPr>
        <w:spacing w:line="360" w:lineRule="auto"/>
        <w:jc w:val="center"/>
        <w:textAlignment w:val="center"/>
        <w:rPr>
          <w:color w:val="000000"/>
        </w:rPr>
      </w:pPr>
      <w:r>
        <w:rPr>
          <w:rFonts w:ascii="楷体" w:hAnsi="楷体" w:eastAsia="楷体" w:cs="楷体"/>
          <w:color w:val="000000"/>
        </w:rPr>
        <w:t>造化钟神秀，阴阳割昏晓。</w:t>
      </w:r>
    </w:p>
    <w:p w14:paraId="7E4EF488">
      <w:pPr>
        <w:spacing w:line="360" w:lineRule="auto"/>
        <w:jc w:val="center"/>
        <w:textAlignment w:val="center"/>
        <w:rPr>
          <w:color w:val="000000"/>
        </w:rPr>
      </w:pPr>
      <w:r>
        <w:rPr>
          <w:rFonts w:ascii="楷体" w:hAnsi="楷体" w:eastAsia="楷体" w:cs="楷体"/>
          <w:color w:val="000000"/>
        </w:rPr>
        <w:t>荡胸生曾云，决眦入归鸟。</w:t>
      </w:r>
    </w:p>
    <w:p w14:paraId="4AAA3593">
      <w:pPr>
        <w:spacing w:line="360" w:lineRule="auto"/>
        <w:jc w:val="center"/>
        <w:textAlignment w:val="center"/>
        <w:rPr>
          <w:color w:val="000000"/>
        </w:rPr>
      </w:pPr>
      <w:r>
        <w:rPr>
          <w:rFonts w:ascii="楷体" w:hAnsi="楷体" w:eastAsia="楷体" w:cs="楷体"/>
          <w:color w:val="000000"/>
        </w:rPr>
        <w:t>会当凌绝顶，一览众山小。</w:t>
      </w:r>
    </w:p>
    <w:p w14:paraId="6F11D9CE">
      <w:pPr>
        <w:spacing w:line="360" w:lineRule="auto"/>
        <w:jc w:val="left"/>
        <w:textAlignment w:val="center"/>
        <w:rPr>
          <w:color w:val="000000"/>
        </w:rPr>
      </w:pPr>
      <w:r>
        <w:rPr>
          <w:color w:val="000000"/>
        </w:rPr>
        <w:t xml:space="preserve">A. </w:t>
      </w:r>
      <w:r>
        <w:rPr>
          <w:rFonts w:ascii="宋体" w:hAnsi="宋体" w:eastAsia="宋体" w:cs="宋体"/>
          <w:color w:val="000000"/>
        </w:rPr>
        <w:t>开篇两句以问答形式，写泰山横跨齐鲁，青色的峰峦连绵不断，表现了泰山雄伟阔大的气势。</w:t>
      </w:r>
    </w:p>
    <w:p w14:paraId="111EC6B4">
      <w:pPr>
        <w:spacing w:line="360" w:lineRule="auto"/>
        <w:jc w:val="left"/>
        <w:textAlignment w:val="center"/>
        <w:rPr>
          <w:color w:val="000000"/>
        </w:rPr>
      </w:pPr>
      <w:r>
        <w:rPr>
          <w:color w:val="000000"/>
        </w:rPr>
        <w:t xml:space="preserve">B. </w:t>
      </w:r>
      <w:r>
        <w:rPr>
          <w:rFonts w:ascii="宋体" w:hAnsi="宋体" w:eastAsia="宋体" w:cs="宋体"/>
          <w:color w:val="000000"/>
        </w:rPr>
        <w:t>第四句写泰山割开了“昏”“晓”两个天地，“割”字写出了泰山参天矗立的雄姿。</w:t>
      </w:r>
    </w:p>
    <w:p w14:paraId="66A9B575">
      <w:pPr>
        <w:spacing w:line="360" w:lineRule="auto"/>
        <w:jc w:val="left"/>
        <w:textAlignment w:val="center"/>
        <w:rPr>
          <w:color w:val="000000"/>
        </w:rPr>
      </w:pPr>
      <w:r>
        <w:rPr>
          <w:color w:val="000000"/>
        </w:rPr>
        <w:t xml:space="preserve">C. </w:t>
      </w:r>
      <w:r>
        <w:rPr>
          <w:rFonts w:ascii="宋体" w:hAnsi="宋体" w:eastAsia="宋体" w:cs="宋体"/>
          <w:color w:val="000000"/>
        </w:rPr>
        <w:t>五、六句描写静景，勾勒出一幅层云生起、飞鸟归林的画面，此景触发了诗人的归隐之情。</w:t>
      </w:r>
    </w:p>
    <w:p w14:paraId="4C40364A">
      <w:pPr>
        <w:spacing w:line="360" w:lineRule="auto"/>
        <w:jc w:val="left"/>
        <w:textAlignment w:val="center"/>
        <w:rPr>
          <w:color w:val="000000"/>
        </w:rPr>
      </w:pPr>
      <w:r>
        <w:rPr>
          <w:color w:val="000000"/>
        </w:rPr>
        <w:t xml:space="preserve">D. </w:t>
      </w:r>
      <w:r>
        <w:rPr>
          <w:rFonts w:ascii="宋体" w:hAnsi="宋体" w:eastAsia="宋体" w:cs="宋体"/>
          <w:color w:val="000000"/>
        </w:rPr>
        <w:t>最后两句写诗人决心登上泰山绝顶俯视群山，表现出诗人的远大志向和广阔胸怀。</w:t>
      </w:r>
    </w:p>
    <w:p w14:paraId="7250855C">
      <w:pPr>
        <w:spacing w:line="360" w:lineRule="auto"/>
        <w:jc w:val="left"/>
        <w:textAlignment w:val="center"/>
        <w:rPr>
          <w:color w:val="000000"/>
        </w:rPr>
      </w:pPr>
      <w:r>
        <w:rPr>
          <w:rFonts w:ascii="宋体" w:hAnsi="宋体" w:eastAsia="宋体" w:cs="宋体"/>
          <w:b/>
          <w:color w:val="000000"/>
          <w:sz w:val="24"/>
        </w:rPr>
        <w:t>（三）实用类文本阅读</w:t>
      </w:r>
    </w:p>
    <w:p w14:paraId="0EFE71AC">
      <w:pPr>
        <w:spacing w:line="360" w:lineRule="auto"/>
        <w:jc w:val="left"/>
        <w:textAlignment w:val="center"/>
        <w:rPr>
          <w:color w:val="000000"/>
        </w:rPr>
      </w:pPr>
      <w:r>
        <w:rPr>
          <w:rFonts w:ascii="宋体" w:hAnsi="宋体" w:eastAsia="宋体" w:cs="宋体"/>
          <w:color w:val="000000"/>
        </w:rPr>
        <w:t>阅读《大风车原来是这样发电》一文，完成下面小题。</w:t>
      </w:r>
    </w:p>
    <w:p w14:paraId="0A085397">
      <w:pPr>
        <w:spacing w:line="360" w:lineRule="auto"/>
        <w:jc w:val="center"/>
        <w:textAlignment w:val="center"/>
        <w:rPr>
          <w:color w:val="000000"/>
        </w:rPr>
      </w:pPr>
      <w:r>
        <w:rPr>
          <w:rFonts w:ascii="楷体" w:hAnsi="楷体" w:eastAsia="楷体" w:cs="楷体"/>
          <w:color w:val="000000"/>
        </w:rPr>
        <w:t>大风车原来是这样发电</w:t>
      </w:r>
    </w:p>
    <w:p w14:paraId="09E116B0">
      <w:pPr>
        <w:spacing w:line="360" w:lineRule="auto"/>
        <w:jc w:val="center"/>
        <w:textAlignment w:val="center"/>
        <w:rPr>
          <w:color w:val="000000"/>
        </w:rPr>
      </w:pPr>
      <w:r>
        <w:rPr>
          <w:rFonts w:ascii="楷体" w:hAnsi="楷体" w:eastAsia="楷体" w:cs="楷体"/>
          <w:color w:val="000000"/>
        </w:rPr>
        <w:t>胡帆陈海伦</w:t>
      </w:r>
    </w:p>
    <w:p w14:paraId="200C2994">
      <w:pPr>
        <w:spacing w:line="360" w:lineRule="auto"/>
        <w:ind w:firstLine="420"/>
        <w:jc w:val="left"/>
        <w:textAlignment w:val="center"/>
        <w:rPr>
          <w:color w:val="000000"/>
        </w:rPr>
      </w:pPr>
      <w:r>
        <w:rPr>
          <w:rFonts w:ascii="楷体" w:hAnsi="楷体" w:eastAsia="楷体" w:cs="楷体"/>
          <w:color w:val="000000"/>
        </w:rPr>
        <w:t>①</w:t>
      </w:r>
      <w:r>
        <w:rPr>
          <w:rFonts w:ascii="宋体" w:hAnsi="宋体" w:eastAsia="宋体" w:cs="宋体"/>
          <w:color w:val="000000"/>
        </w:rPr>
        <w:t>“</w:t>
      </w:r>
      <w:r>
        <w:rPr>
          <w:rFonts w:ascii="楷体" w:hAnsi="楷体" w:eastAsia="楷体" w:cs="楷体"/>
          <w:color w:val="000000"/>
        </w:rPr>
        <w:t>大风车吱呀吱哟哟地转</w:t>
      </w:r>
      <w:r>
        <w:rPr>
          <w:rFonts w:ascii="宋体" w:hAnsi="宋体" w:eastAsia="宋体" w:cs="宋体"/>
          <w:color w:val="000000"/>
        </w:rPr>
        <w:t>……”</w:t>
      </w:r>
      <w:r>
        <w:rPr>
          <w:rFonts w:ascii="楷体" w:hAnsi="楷体" w:eastAsia="楷体" w:cs="楷体"/>
          <w:color w:val="000000"/>
        </w:rPr>
        <w:t>细心的朋友可能会发现，近些年来，山川田野间、荒漠戈壁滩、蔚蓝海面上一座座风力发电机组拔地而起。它们在装扮风景的同时，也在源源不断地为人们提供能源。</w:t>
      </w:r>
    </w:p>
    <w:p w14:paraId="244A87C6">
      <w:pPr>
        <w:spacing w:line="360" w:lineRule="auto"/>
        <w:ind w:firstLine="420"/>
        <w:jc w:val="left"/>
        <w:textAlignment w:val="center"/>
        <w:rPr>
          <w:color w:val="000000"/>
        </w:rPr>
      </w:pPr>
      <w:r>
        <w:rPr>
          <w:rFonts w:ascii="楷体" w:hAnsi="楷体" w:eastAsia="楷体" w:cs="楷体"/>
          <w:color w:val="000000"/>
        </w:rPr>
        <w:t>②人类在很早以前就开始利用风能、建设</w:t>
      </w:r>
      <w:r>
        <w:rPr>
          <w:rFonts w:ascii="宋体" w:hAnsi="宋体" w:eastAsia="宋体" w:cs="宋体"/>
          <w:color w:val="000000"/>
        </w:rPr>
        <w:t>“</w:t>
      </w:r>
      <w:r>
        <w:rPr>
          <w:rFonts w:ascii="楷体" w:hAnsi="楷体" w:eastAsia="楷体" w:cs="楷体"/>
          <w:color w:val="000000"/>
        </w:rPr>
        <w:t>风车</w:t>
      </w:r>
      <w:r>
        <w:rPr>
          <w:rFonts w:ascii="宋体" w:hAnsi="宋体" w:eastAsia="宋体" w:cs="宋体"/>
          <w:color w:val="000000"/>
        </w:rPr>
        <w:t>”</w:t>
      </w:r>
      <w:r>
        <w:rPr>
          <w:rFonts w:ascii="楷体" w:hAnsi="楷体" w:eastAsia="楷体" w:cs="楷体"/>
          <w:color w:val="000000"/>
        </w:rPr>
        <w:t>了。</w:t>
      </w:r>
      <w:r>
        <w:rPr>
          <w:rFonts w:ascii="楷体" w:hAnsi="楷体" w:eastAsia="楷体" w:cs="楷体"/>
          <w:color w:val="000000"/>
          <w:u w:val="single"/>
        </w:rPr>
        <w:t>公元前</w:t>
      </w:r>
      <w:r>
        <w:rPr>
          <w:rFonts w:ascii="Times New Roman" w:hAnsi="Times New Roman" w:eastAsia="Times New Roman" w:cs="Times New Roman"/>
          <w:color w:val="000000"/>
          <w:u w:val="single"/>
        </w:rPr>
        <w:t>2</w:t>
      </w:r>
      <w:r>
        <w:rPr>
          <w:rFonts w:ascii="楷体" w:hAnsi="楷体" w:eastAsia="楷体" w:cs="楷体"/>
          <w:color w:val="000000"/>
          <w:u w:val="single"/>
        </w:rPr>
        <w:t>世纪的波兰，人们就建有碾米的风车磨坊；元明时期，中国建有风力水车，用来灌溉农田</w:t>
      </w:r>
      <w:r>
        <w:rPr>
          <w:rFonts w:ascii="楷体" w:hAnsi="楷体" w:eastAsia="楷体" w:cs="楷体"/>
          <w:color w:val="000000"/>
        </w:rPr>
        <w:t>。现代风车的雏形，则来源于</w:t>
      </w:r>
      <w:r>
        <w:rPr>
          <w:rFonts w:ascii="Times New Roman" w:hAnsi="Times New Roman" w:eastAsia="Times New Roman" w:cs="Times New Roman"/>
          <w:color w:val="000000"/>
        </w:rPr>
        <w:t>1890</w:t>
      </w:r>
      <w:r>
        <w:rPr>
          <w:rFonts w:ascii="楷体" w:hAnsi="楷体" w:eastAsia="楷体" w:cs="楷体"/>
          <w:color w:val="000000"/>
        </w:rPr>
        <w:t>年丹麦提出的风力发电计划，给风磨安装了发电机。工业革命期间，蒸汽机的出现，让风力发电机的发展遇冷。直到</w:t>
      </w:r>
      <w:r>
        <w:rPr>
          <w:rFonts w:ascii="Times New Roman" w:hAnsi="Times New Roman" w:eastAsia="Times New Roman" w:cs="Times New Roman"/>
          <w:color w:val="000000"/>
        </w:rPr>
        <w:t>20</w:t>
      </w:r>
      <w:r>
        <w:rPr>
          <w:rFonts w:ascii="楷体" w:hAnsi="楷体" w:eastAsia="楷体" w:cs="楷体"/>
          <w:color w:val="000000"/>
        </w:rPr>
        <w:t>世纪下半叶，化石能源告急，生态环境恶化，风力发电再次引起了人们的重视。</w:t>
      </w:r>
    </w:p>
    <w:p w14:paraId="1B0A7AD8">
      <w:pPr>
        <w:spacing w:line="360" w:lineRule="auto"/>
        <w:ind w:firstLine="420"/>
        <w:jc w:val="left"/>
        <w:textAlignment w:val="center"/>
        <w:rPr>
          <w:color w:val="000000"/>
        </w:rPr>
      </w:pPr>
      <w:r>
        <w:rPr>
          <w:rFonts w:ascii="楷体" w:hAnsi="楷体" w:eastAsia="楷体" w:cs="楷体"/>
          <w:color w:val="000000"/>
        </w:rPr>
        <w:t>③风力发电机的工作原理就是利用风力带动风轮旋转，把风的动能转变为风轮轴的机械能，发电机在风轮轴的带动下旋转发电。它和纸风车结构相似，由风轮、机舱、塔筒组成。但是，纸风车为了更漂亮可以折出很多个叶片，而风机的风轮</w:t>
      </w:r>
      <w:r>
        <w:rPr>
          <w:rFonts w:ascii="楷体" w:hAnsi="楷体" w:eastAsia="楷体" w:cs="楷体"/>
          <w:color w:val="000000"/>
          <w:em w:val="dot"/>
        </w:rPr>
        <w:t>一般</w:t>
      </w:r>
      <w:r>
        <w:rPr>
          <w:rFonts w:ascii="楷体" w:hAnsi="楷体" w:eastAsia="楷体" w:cs="楷体"/>
          <w:color w:val="000000"/>
        </w:rPr>
        <w:t>为</w:t>
      </w:r>
      <w:r>
        <w:rPr>
          <w:rFonts w:ascii="Times New Roman" w:hAnsi="Times New Roman" w:eastAsia="Times New Roman" w:cs="Times New Roman"/>
          <w:color w:val="000000"/>
        </w:rPr>
        <w:t>3</w:t>
      </w:r>
      <w:r>
        <w:rPr>
          <w:rFonts w:ascii="楷体" w:hAnsi="楷体" w:eastAsia="楷体" w:cs="楷体"/>
          <w:color w:val="000000"/>
        </w:rPr>
        <w:t>个叶片，因为这样便于平衡，性价比更高。</w:t>
      </w:r>
    </w:p>
    <w:p w14:paraId="1F73545A">
      <w:pPr>
        <w:spacing w:line="360" w:lineRule="auto"/>
        <w:ind w:firstLine="420"/>
        <w:jc w:val="left"/>
        <w:textAlignment w:val="center"/>
        <w:rPr>
          <w:color w:val="000000"/>
        </w:rPr>
      </w:pPr>
      <w:r>
        <w:rPr>
          <w:rFonts w:ascii="楷体" w:hAnsi="楷体" w:eastAsia="楷体" w:cs="楷体"/>
          <w:color w:val="000000"/>
        </w:rPr>
        <w:t>④对于风力发电来说，风速达到</w:t>
      </w:r>
      <w:r>
        <w:rPr>
          <w:rFonts w:ascii="Times New Roman" w:hAnsi="Times New Roman" w:eastAsia="Times New Roman" w:cs="Times New Roman"/>
          <w:color w:val="000000"/>
        </w:rPr>
        <w:t>2.5</w:t>
      </w:r>
      <w:r>
        <w:rPr>
          <w:rFonts w:ascii="楷体" w:hAnsi="楷体" w:eastAsia="楷体" w:cs="楷体"/>
          <w:color w:val="000000"/>
        </w:rPr>
        <w:t>～</w:t>
      </w:r>
      <w:r>
        <w:rPr>
          <w:rFonts w:ascii="Times New Roman" w:hAnsi="Times New Roman" w:eastAsia="Times New Roman" w:cs="Times New Roman"/>
          <w:color w:val="000000"/>
        </w:rPr>
        <w:t>3m</w:t>
      </w:r>
      <w:r>
        <w:rPr>
          <w:rFonts w:ascii="楷体" w:hAnsi="楷体" w:eastAsia="楷体" w:cs="楷体"/>
          <w:color w:val="000000"/>
        </w:rPr>
        <w:t>/</w:t>
      </w:r>
      <w:r>
        <w:rPr>
          <w:rFonts w:ascii="Times New Roman" w:hAnsi="Times New Roman" w:eastAsia="Times New Roman" w:cs="Times New Roman"/>
          <w:color w:val="000000"/>
        </w:rPr>
        <w:t>s</w:t>
      </w:r>
      <w:r>
        <w:rPr>
          <w:rFonts w:ascii="楷体" w:hAnsi="楷体" w:eastAsia="楷体" w:cs="楷体"/>
          <w:color w:val="000000"/>
        </w:rPr>
        <w:t>（微风拂面）就可发电。风越大，风轮转得越快，发的电能也越多。但是当风速达到</w:t>
      </w:r>
      <w:r>
        <w:rPr>
          <w:rFonts w:ascii="Times New Roman" w:hAnsi="Times New Roman" w:eastAsia="Times New Roman" w:cs="Times New Roman"/>
          <w:color w:val="000000"/>
        </w:rPr>
        <w:t>25</w:t>
      </w:r>
      <w:r>
        <w:rPr>
          <w:rFonts w:ascii="楷体" w:hAnsi="楷体" w:eastAsia="楷体" w:cs="楷体"/>
          <w:color w:val="000000"/>
        </w:rPr>
        <w:t>～</w:t>
      </w:r>
      <w:r>
        <w:rPr>
          <w:rFonts w:ascii="Times New Roman" w:hAnsi="Times New Roman" w:eastAsia="Times New Roman" w:cs="Times New Roman"/>
          <w:color w:val="000000"/>
        </w:rPr>
        <w:t>30m</w:t>
      </w:r>
      <w:r>
        <w:rPr>
          <w:rFonts w:ascii="楷体" w:hAnsi="楷体" w:eastAsia="楷体" w:cs="楷体"/>
          <w:color w:val="000000"/>
        </w:rPr>
        <w:t>/</w:t>
      </w:r>
      <w:r>
        <w:rPr>
          <w:rFonts w:ascii="Times New Roman" w:hAnsi="Times New Roman" w:eastAsia="Times New Roman" w:cs="Times New Roman"/>
          <w:color w:val="000000"/>
        </w:rPr>
        <w:t>s</w:t>
      </w:r>
      <w:r>
        <w:rPr>
          <w:rFonts w:ascii="楷体" w:hAnsi="楷体" w:eastAsia="楷体" w:cs="楷体"/>
          <w:color w:val="000000"/>
        </w:rPr>
        <w:t>（狂风大作）时风机就会停止工作，进入</w:t>
      </w:r>
      <w:r>
        <w:rPr>
          <w:rFonts w:ascii="宋体" w:hAnsi="宋体" w:eastAsia="宋体" w:cs="宋体"/>
          <w:color w:val="000000"/>
        </w:rPr>
        <w:t>“</w:t>
      </w:r>
      <w:r>
        <w:rPr>
          <w:rFonts w:ascii="楷体" w:hAnsi="楷体" w:eastAsia="楷体" w:cs="楷体"/>
          <w:color w:val="000000"/>
        </w:rPr>
        <w:t>防御姿态</w:t>
      </w:r>
      <w:r>
        <w:rPr>
          <w:rFonts w:ascii="宋体" w:hAnsi="宋体" w:eastAsia="宋体" w:cs="宋体"/>
          <w:color w:val="000000"/>
        </w:rPr>
        <w:t>”</w:t>
      </w:r>
      <w:r>
        <w:rPr>
          <w:rFonts w:ascii="楷体" w:hAnsi="楷体" w:eastAsia="楷体" w:cs="楷体"/>
          <w:color w:val="000000"/>
        </w:rPr>
        <w:t>。因为</w:t>
      </w:r>
      <w:r>
        <w:rPr>
          <w:rFonts w:ascii="楷体" w:hAnsi="楷体" w:eastAsia="楷体" w:cs="楷体"/>
          <w:color w:val="000000"/>
          <w:em w:val="dot"/>
        </w:rPr>
        <w:t>这个时候</w:t>
      </w:r>
      <w:r>
        <w:rPr>
          <w:rFonts w:ascii="楷体" w:hAnsi="楷体" w:eastAsia="楷体" w:cs="楷体"/>
          <w:color w:val="000000"/>
        </w:rPr>
        <w:t>的风可以拔起树木，摧毁房屋，如果风机继续工作就会损坏发电机组。</w:t>
      </w:r>
    </w:p>
    <w:p w14:paraId="4201E269">
      <w:pPr>
        <w:spacing w:line="360" w:lineRule="auto"/>
        <w:ind w:firstLine="420"/>
        <w:jc w:val="left"/>
        <w:textAlignment w:val="center"/>
        <w:rPr>
          <w:color w:val="000000"/>
        </w:rPr>
      </w:pPr>
      <w:r>
        <w:rPr>
          <w:rFonts w:ascii="楷体" w:hAnsi="楷体" w:eastAsia="楷体" w:cs="楷体"/>
          <w:color w:val="000000"/>
        </w:rPr>
        <w:t>⑤随着风力发电的发展，风机的叶轮直径也逐渐增大，近</w:t>
      </w:r>
      <w:r>
        <w:rPr>
          <w:rFonts w:ascii="Times New Roman" w:hAnsi="Times New Roman" w:eastAsia="Times New Roman" w:cs="Times New Roman"/>
          <w:color w:val="000000"/>
        </w:rPr>
        <w:t>15</w:t>
      </w:r>
      <w:r>
        <w:rPr>
          <w:rFonts w:ascii="楷体" w:hAnsi="楷体" w:eastAsia="楷体" w:cs="楷体"/>
          <w:color w:val="000000"/>
        </w:rPr>
        <w:t>年间，叶轮直径已经从</w:t>
      </w:r>
      <w:r>
        <w:rPr>
          <w:rFonts w:ascii="Times New Roman" w:hAnsi="Times New Roman" w:eastAsia="Times New Roman" w:cs="Times New Roman"/>
          <w:color w:val="000000"/>
        </w:rPr>
        <w:t>70m</w:t>
      </w:r>
      <w:r>
        <w:rPr>
          <w:rFonts w:ascii="楷体" w:hAnsi="楷体" w:eastAsia="楷体" w:cs="楷体"/>
          <w:color w:val="000000"/>
        </w:rPr>
        <w:t>增大到</w:t>
      </w:r>
      <w:r>
        <w:rPr>
          <w:rFonts w:ascii="Times New Roman" w:hAnsi="Times New Roman" w:eastAsia="Times New Roman" w:cs="Times New Roman"/>
          <w:color w:val="000000"/>
        </w:rPr>
        <w:t>250m</w:t>
      </w:r>
      <w:r>
        <w:rPr>
          <w:rFonts w:ascii="楷体" w:hAnsi="楷体" w:eastAsia="楷体" w:cs="楷体"/>
          <w:color w:val="000000"/>
        </w:rPr>
        <w:t>。</w:t>
      </w:r>
      <w:r>
        <w:rPr>
          <w:rFonts w:ascii="楷体" w:hAnsi="楷体" w:eastAsia="楷体" w:cs="楷体"/>
          <w:color w:val="000000"/>
          <w:em w:val="dot"/>
        </w:rPr>
        <w:t>目前</w:t>
      </w:r>
      <w:r>
        <w:rPr>
          <w:rFonts w:ascii="楷体" w:hAnsi="楷体" w:eastAsia="楷体" w:cs="楷体"/>
          <w:color w:val="000000"/>
        </w:rPr>
        <w:t>我国陆上风电机组叶轮直径处于</w:t>
      </w:r>
      <w:r>
        <w:rPr>
          <w:rFonts w:ascii="Times New Roman" w:hAnsi="Times New Roman" w:eastAsia="Times New Roman" w:cs="Times New Roman"/>
          <w:color w:val="000000"/>
        </w:rPr>
        <w:t>200m</w:t>
      </w:r>
      <w:r>
        <w:rPr>
          <w:rFonts w:ascii="楷体" w:hAnsi="楷体" w:eastAsia="楷体" w:cs="楷体"/>
          <w:color w:val="000000"/>
        </w:rPr>
        <w:t>水平，其扫风面积超过</w:t>
      </w:r>
      <w:r>
        <w:rPr>
          <w:rFonts w:ascii="Times New Roman" w:hAnsi="Times New Roman" w:eastAsia="Times New Roman" w:cs="Times New Roman"/>
          <w:color w:val="000000"/>
        </w:rPr>
        <w:t>32000m</w:t>
      </w:r>
      <w:r>
        <w:rPr>
          <w:color w:val="000000"/>
          <w:vertAlign w:val="superscript"/>
        </w:rPr>
        <w:t>2</w:t>
      </w:r>
      <w:r>
        <w:rPr>
          <w:rFonts w:ascii="楷体" w:hAnsi="楷体" w:eastAsia="楷体" w:cs="楷体"/>
          <w:color w:val="000000"/>
        </w:rPr>
        <w:t>，相当于</w:t>
      </w:r>
      <w:r>
        <w:rPr>
          <w:rFonts w:ascii="Times New Roman" w:hAnsi="Times New Roman" w:eastAsia="Times New Roman" w:cs="Times New Roman"/>
          <w:color w:val="000000"/>
        </w:rPr>
        <w:t>4.5</w:t>
      </w:r>
      <w:r>
        <w:rPr>
          <w:rFonts w:ascii="楷体" w:hAnsi="楷体" w:eastAsia="楷体" w:cs="楷体"/>
          <w:color w:val="000000"/>
        </w:rPr>
        <w:t>个标准足球场。</w:t>
      </w:r>
    </w:p>
    <w:p w14:paraId="73FA47B0">
      <w:pPr>
        <w:spacing w:line="360" w:lineRule="auto"/>
        <w:ind w:firstLine="420"/>
        <w:jc w:val="left"/>
        <w:textAlignment w:val="center"/>
        <w:rPr>
          <w:color w:val="000000"/>
        </w:rPr>
      </w:pPr>
      <w:r>
        <w:rPr>
          <w:rFonts w:ascii="楷体" w:hAnsi="楷体" w:eastAsia="楷体" w:cs="楷体"/>
          <w:color w:val="000000"/>
        </w:rPr>
        <w:t>⑥从远处看，人们可能会觉得风机的叶片转得很慢。但事实上，由于机舱齿轮的加速作用，风机叶片的尖部线速度有时和高铁运行速度不相上下。不同功率、不同类型的风机转一圈产生的电量也不同，有的可发</w:t>
      </w:r>
      <w:r>
        <w:rPr>
          <w:rFonts w:ascii="Times New Roman" w:hAnsi="Times New Roman" w:eastAsia="Times New Roman" w:cs="Times New Roman"/>
          <w:color w:val="000000"/>
        </w:rPr>
        <w:t>1.4</w:t>
      </w:r>
      <w:r>
        <w:rPr>
          <w:rFonts w:ascii="楷体" w:hAnsi="楷体" w:eastAsia="楷体" w:cs="楷体"/>
          <w:color w:val="000000"/>
        </w:rPr>
        <w:t>度电，相当于一个普通家庭一晚上空调用电量；而有的可产生</w:t>
      </w:r>
      <w:r>
        <w:rPr>
          <w:rFonts w:ascii="Times New Roman" w:hAnsi="Times New Roman" w:eastAsia="Times New Roman" w:cs="Times New Roman"/>
          <w:color w:val="000000"/>
        </w:rPr>
        <w:t>5.8</w:t>
      </w:r>
      <w:r>
        <w:rPr>
          <w:rFonts w:ascii="楷体" w:hAnsi="楷体" w:eastAsia="楷体" w:cs="楷体"/>
          <w:color w:val="000000"/>
        </w:rPr>
        <w:t>度电，能供一个普通家庭用一天。</w:t>
      </w:r>
    </w:p>
    <w:p w14:paraId="76EF8DC2">
      <w:pPr>
        <w:spacing w:line="360" w:lineRule="auto"/>
        <w:ind w:firstLine="420"/>
        <w:jc w:val="left"/>
        <w:textAlignment w:val="center"/>
        <w:rPr>
          <w:color w:val="000000"/>
        </w:rPr>
      </w:pPr>
      <w:r>
        <w:rPr>
          <w:rFonts w:ascii="楷体" w:hAnsi="楷体" w:eastAsia="楷体" w:cs="楷体"/>
          <w:color w:val="000000"/>
        </w:rPr>
        <w:t>⑦与传统发电方式相比，风力发电具有很多优势。相比火力发电，风力发电没有粉尘、硫化物、二氧化碳等的排放；相比水力发电，风力发电没有库区移民问题和蓄水对地质构造的影响，建成周期短。</w:t>
      </w:r>
    </w:p>
    <w:p w14:paraId="028F4946">
      <w:pPr>
        <w:spacing w:line="360" w:lineRule="auto"/>
        <w:ind w:firstLine="420"/>
        <w:jc w:val="left"/>
        <w:textAlignment w:val="center"/>
        <w:rPr>
          <w:color w:val="000000"/>
        </w:rPr>
      </w:pPr>
      <w:r>
        <w:rPr>
          <w:rFonts w:ascii="楷体" w:hAnsi="楷体" w:eastAsia="楷体" w:cs="楷体"/>
          <w:color w:val="000000"/>
        </w:rPr>
        <w:t>⑧近年来，风力发电在国家政策支持和能源供应紧张的背景下迅速发展。比如北京冬奥会全部场馆的用电主要是河北张家口的风力和光伏发电输入的。相信，</w:t>
      </w:r>
      <w:r>
        <w:rPr>
          <w:rFonts w:ascii="宋体" w:hAnsi="宋体" w:eastAsia="宋体" w:cs="宋体"/>
          <w:color w:val="000000"/>
        </w:rPr>
        <w:t>“</w:t>
      </w:r>
      <w:r>
        <w:rPr>
          <w:rFonts w:ascii="楷体" w:hAnsi="楷体" w:eastAsia="楷体" w:cs="楷体"/>
          <w:color w:val="000000"/>
        </w:rPr>
        <w:t>十四五</w:t>
      </w:r>
      <w:r>
        <w:rPr>
          <w:rFonts w:ascii="宋体" w:hAnsi="宋体" w:eastAsia="宋体" w:cs="宋体"/>
          <w:color w:val="000000"/>
        </w:rPr>
        <w:t>”</w:t>
      </w:r>
      <w:r>
        <w:rPr>
          <w:rFonts w:ascii="楷体" w:hAnsi="楷体" w:eastAsia="楷体" w:cs="楷体"/>
          <w:color w:val="000000"/>
        </w:rPr>
        <w:t>时期风力发电必将实现高质量跃升发展。</w:t>
      </w:r>
    </w:p>
    <w:p w14:paraId="3B1FC081">
      <w:pPr>
        <w:spacing w:line="360" w:lineRule="auto"/>
        <w:jc w:val="right"/>
        <w:textAlignment w:val="center"/>
        <w:rPr>
          <w:color w:val="000000"/>
        </w:rPr>
      </w:pPr>
      <w:r>
        <w:rPr>
          <w:rFonts w:ascii="宋体" w:hAnsi="宋体" w:eastAsia="宋体" w:cs="宋体"/>
          <w:color w:val="000000"/>
        </w:rPr>
        <w:t>（选自“学习强国”，有删改）</w:t>
      </w:r>
    </w:p>
    <w:p w14:paraId="5C8668FE">
      <w:pPr>
        <w:spacing w:line="360" w:lineRule="auto"/>
        <w:jc w:val="left"/>
        <w:textAlignment w:val="center"/>
        <w:rPr>
          <w:color w:val="000000"/>
        </w:rPr>
      </w:pPr>
      <w:r>
        <w:rPr>
          <w:color w:val="000000"/>
        </w:rPr>
        <w:t xml:space="preserve">6. </w:t>
      </w:r>
      <w:r>
        <w:rPr>
          <w:rFonts w:ascii="宋体" w:hAnsi="宋体" w:eastAsia="宋体" w:cs="宋体"/>
          <w:color w:val="000000"/>
        </w:rPr>
        <w:t>下面的说法</w:t>
      </w:r>
      <w:r>
        <w:rPr>
          <w:rFonts w:ascii="宋体" w:hAnsi="宋体" w:eastAsia="宋体" w:cs="宋体"/>
          <w:color w:val="000000"/>
          <w:em w:val="dot"/>
        </w:rPr>
        <w:t>不符合</w:t>
      </w:r>
      <w:r>
        <w:rPr>
          <w:rFonts w:ascii="宋体" w:hAnsi="宋体" w:eastAsia="宋体" w:cs="宋体"/>
          <w:color w:val="000000"/>
        </w:rPr>
        <w:t>原文意思的一项是（   ）</w:t>
      </w:r>
    </w:p>
    <w:p w14:paraId="6F630A03">
      <w:pPr>
        <w:spacing w:line="360" w:lineRule="auto"/>
        <w:jc w:val="left"/>
        <w:textAlignment w:val="center"/>
        <w:rPr>
          <w:color w:val="000000"/>
        </w:rPr>
      </w:pPr>
      <w:r>
        <w:rPr>
          <w:color w:val="000000"/>
        </w:rPr>
        <w:t xml:space="preserve">A. </w:t>
      </w:r>
      <w:r>
        <w:rPr>
          <w:rFonts w:ascii="宋体" w:hAnsi="宋体" w:eastAsia="宋体" w:cs="宋体"/>
          <w:color w:val="000000"/>
        </w:rPr>
        <w:t>风力发电机组在装扮风景的同时，也在源源不断地为人们提供能源。</w:t>
      </w:r>
    </w:p>
    <w:p w14:paraId="73D6CFBF">
      <w:pPr>
        <w:spacing w:line="360" w:lineRule="auto"/>
        <w:jc w:val="left"/>
        <w:textAlignment w:val="center"/>
        <w:rPr>
          <w:color w:val="000000"/>
        </w:rPr>
      </w:pPr>
      <w:r>
        <w:rPr>
          <w:color w:val="000000"/>
        </w:rPr>
        <w:t xml:space="preserve">B. </w:t>
      </w:r>
      <w:r>
        <w:rPr>
          <w:rFonts w:ascii="宋体" w:hAnsi="宋体" w:eastAsia="宋体" w:cs="宋体"/>
          <w:color w:val="000000"/>
        </w:rPr>
        <w:t>风力发电机的工作原理就是把风轮轴的机械能转变为风的动能。</w:t>
      </w:r>
    </w:p>
    <w:p w14:paraId="73832992">
      <w:pPr>
        <w:spacing w:line="360" w:lineRule="auto"/>
        <w:jc w:val="left"/>
        <w:textAlignment w:val="center"/>
        <w:rPr>
          <w:color w:val="000000"/>
        </w:rPr>
      </w:pPr>
      <w:r>
        <w:rPr>
          <w:color w:val="000000"/>
        </w:rPr>
        <w:t xml:space="preserve">C. </w:t>
      </w:r>
      <w:r>
        <w:rPr>
          <w:rFonts w:ascii="宋体" w:hAnsi="宋体" w:eastAsia="宋体" w:cs="宋体"/>
          <w:color w:val="000000"/>
        </w:rPr>
        <w:t>由于机舱齿轮的加速作用，风机叶片尖部线速度有时和高铁运行速度不相上下。</w:t>
      </w:r>
    </w:p>
    <w:p w14:paraId="6E89393D">
      <w:pPr>
        <w:spacing w:line="360" w:lineRule="auto"/>
        <w:jc w:val="left"/>
        <w:textAlignment w:val="center"/>
        <w:rPr>
          <w:color w:val="000000"/>
        </w:rPr>
      </w:pPr>
      <w:r>
        <w:rPr>
          <w:color w:val="000000"/>
        </w:rPr>
        <w:t xml:space="preserve">D. </w:t>
      </w:r>
      <w:r>
        <w:rPr>
          <w:rFonts w:ascii="宋体" w:hAnsi="宋体" w:eastAsia="宋体" w:cs="宋体"/>
          <w:color w:val="000000"/>
        </w:rPr>
        <w:t>与火力发电相比，风力发电没有粉尘、硫化物、二氧化碳等的排放。</w:t>
      </w:r>
    </w:p>
    <w:p w14:paraId="7389080B">
      <w:pPr>
        <w:spacing w:line="360" w:lineRule="auto"/>
        <w:jc w:val="left"/>
        <w:textAlignment w:val="center"/>
        <w:rPr>
          <w:color w:val="000000"/>
        </w:rPr>
      </w:pPr>
      <w:r>
        <w:rPr>
          <w:color w:val="000000"/>
        </w:rPr>
        <w:t xml:space="preserve">7. </w:t>
      </w:r>
      <w:r>
        <w:rPr>
          <w:rFonts w:ascii="宋体" w:hAnsi="宋体" w:eastAsia="宋体" w:cs="宋体"/>
          <w:color w:val="000000"/>
        </w:rPr>
        <w:t>下面对文中画线句子使用的说明方法及作用的分析，正确的一项是（   ）</w:t>
      </w:r>
    </w:p>
    <w:p w14:paraId="5DCBA118">
      <w:pPr>
        <w:spacing w:line="360" w:lineRule="auto"/>
        <w:jc w:val="left"/>
        <w:textAlignment w:val="center"/>
        <w:rPr>
          <w:color w:val="000000"/>
        </w:rPr>
      </w:pPr>
      <w:r>
        <w:rPr>
          <w:color w:val="000000"/>
        </w:rPr>
        <w:t xml:space="preserve">A. </w:t>
      </w:r>
      <w:r>
        <w:rPr>
          <w:rFonts w:ascii="宋体" w:hAnsi="宋体" w:eastAsia="宋体" w:cs="宋体"/>
          <w:color w:val="000000"/>
        </w:rPr>
        <w:t>使用举例子的说明方法，说明人类利用风能、建设“风车”的历程十分艰辛。</w:t>
      </w:r>
    </w:p>
    <w:p w14:paraId="45D6B9B7">
      <w:pPr>
        <w:spacing w:line="360" w:lineRule="auto"/>
        <w:jc w:val="left"/>
        <w:textAlignment w:val="center"/>
        <w:rPr>
          <w:color w:val="000000"/>
        </w:rPr>
      </w:pPr>
      <w:r>
        <w:rPr>
          <w:color w:val="000000"/>
        </w:rPr>
        <w:t xml:space="preserve">B. </w:t>
      </w:r>
      <w:r>
        <w:rPr>
          <w:rFonts w:ascii="宋体" w:hAnsi="宋体" w:eastAsia="宋体" w:cs="宋体"/>
          <w:color w:val="000000"/>
        </w:rPr>
        <w:t>使用作比较的说明方法，说明人类利用风能、建设“风车”的历程十分艰辛。</w:t>
      </w:r>
    </w:p>
    <w:p w14:paraId="786A1A11">
      <w:pPr>
        <w:spacing w:line="360" w:lineRule="auto"/>
        <w:jc w:val="left"/>
        <w:textAlignment w:val="center"/>
        <w:rPr>
          <w:color w:val="000000"/>
        </w:rPr>
      </w:pPr>
      <w:r>
        <w:rPr>
          <w:color w:val="000000"/>
        </w:rPr>
        <w:t xml:space="preserve">C. </w:t>
      </w:r>
      <w:r>
        <w:rPr>
          <w:rFonts w:ascii="宋体" w:hAnsi="宋体" w:eastAsia="宋体" w:cs="宋体"/>
          <w:color w:val="000000"/>
        </w:rPr>
        <w:t>使用举例子的说明方法，说明很早以前人类就开始利用风能、建设“风车”了。</w:t>
      </w:r>
    </w:p>
    <w:p w14:paraId="5192E631">
      <w:pPr>
        <w:spacing w:line="360" w:lineRule="auto"/>
        <w:jc w:val="left"/>
        <w:textAlignment w:val="center"/>
        <w:rPr>
          <w:color w:val="000000"/>
        </w:rPr>
      </w:pPr>
      <w:r>
        <w:rPr>
          <w:color w:val="000000"/>
        </w:rPr>
        <w:t xml:space="preserve">D. </w:t>
      </w:r>
      <w:r>
        <w:rPr>
          <w:rFonts w:ascii="宋体" w:hAnsi="宋体" w:eastAsia="宋体" w:cs="宋体"/>
          <w:color w:val="000000"/>
        </w:rPr>
        <w:t>使用作比较的说明方法，说明很早以前人类就开始利用风能、建设“风车”了。</w:t>
      </w:r>
    </w:p>
    <w:p w14:paraId="12510EA0">
      <w:pPr>
        <w:spacing w:line="360" w:lineRule="auto"/>
        <w:jc w:val="left"/>
        <w:textAlignment w:val="center"/>
        <w:rPr>
          <w:color w:val="000000"/>
        </w:rPr>
      </w:pPr>
      <w:r>
        <w:rPr>
          <w:color w:val="000000"/>
        </w:rPr>
        <w:t xml:space="preserve">8. </w:t>
      </w:r>
      <w:r>
        <w:rPr>
          <w:rFonts w:ascii="宋体" w:hAnsi="宋体" w:eastAsia="宋体" w:cs="宋体"/>
          <w:color w:val="000000"/>
        </w:rPr>
        <w:t>下面对本文的理解分析，</w:t>
      </w:r>
      <w:r>
        <w:rPr>
          <w:rFonts w:ascii="宋体" w:hAnsi="宋体" w:eastAsia="宋体" w:cs="宋体"/>
          <w:color w:val="000000"/>
          <w:em w:val="dot"/>
        </w:rPr>
        <w:t>不正确</w:t>
      </w:r>
      <w:r>
        <w:rPr>
          <w:rFonts w:ascii="宋体" w:hAnsi="宋体" w:eastAsia="宋体" w:cs="宋体"/>
          <w:color w:val="000000"/>
        </w:rPr>
        <w:t>的一项是（   ）</w:t>
      </w:r>
    </w:p>
    <w:p w14:paraId="37F4A0E6">
      <w:pPr>
        <w:spacing w:line="360" w:lineRule="auto"/>
        <w:jc w:val="left"/>
        <w:textAlignment w:val="center"/>
        <w:rPr>
          <w:color w:val="000000"/>
        </w:rPr>
      </w:pPr>
      <w:r>
        <w:rPr>
          <w:color w:val="000000"/>
        </w:rPr>
        <w:t xml:space="preserve">A. </w:t>
      </w:r>
      <w:r>
        <w:rPr>
          <w:rFonts w:ascii="宋体" w:hAnsi="宋体" w:eastAsia="宋体" w:cs="宋体"/>
          <w:color w:val="000000"/>
        </w:rPr>
        <w:t>文章开头以儿歌引出说明内容，生动活泼，能激发读者的阅读兴趣。</w:t>
      </w:r>
    </w:p>
    <w:p w14:paraId="35DEE099">
      <w:pPr>
        <w:spacing w:line="360" w:lineRule="auto"/>
        <w:jc w:val="left"/>
        <w:textAlignment w:val="center"/>
        <w:rPr>
          <w:color w:val="000000"/>
        </w:rPr>
      </w:pPr>
      <w:r>
        <w:rPr>
          <w:color w:val="000000"/>
        </w:rPr>
        <w:t xml:space="preserve">B. </w:t>
      </w:r>
      <w:r>
        <w:rPr>
          <w:rFonts w:ascii="宋体" w:hAnsi="宋体" w:eastAsia="宋体" w:cs="宋体"/>
          <w:color w:val="000000"/>
        </w:rPr>
        <w:t>第④段中加点的“这个时候”是指风速达到</w:t>
      </w:r>
      <w:r>
        <w:rPr>
          <w:rFonts w:ascii="Times New Roman" w:hAnsi="Times New Roman" w:eastAsia="Times New Roman" w:cs="Times New Roman"/>
          <w:color w:val="000000"/>
        </w:rPr>
        <w:t>25</w:t>
      </w:r>
      <w:r>
        <w:rPr>
          <w:rFonts w:ascii="宋体" w:hAnsi="宋体" w:eastAsia="宋体" w:cs="宋体"/>
          <w:color w:val="000000"/>
        </w:rPr>
        <w:t>～</w:t>
      </w:r>
      <w:r>
        <w:rPr>
          <w:rFonts w:ascii="Times New Roman" w:hAnsi="Times New Roman" w:eastAsia="Times New Roman" w:cs="Times New Roman"/>
          <w:color w:val="000000"/>
        </w:rPr>
        <w:t>30m</w:t>
      </w:r>
      <w:r>
        <w:rPr>
          <w:rFonts w:ascii="宋体" w:hAnsi="宋体" w:eastAsia="宋体" w:cs="宋体"/>
          <w:color w:val="000000"/>
        </w:rPr>
        <w:t>/</w:t>
      </w:r>
      <w:r>
        <w:rPr>
          <w:rFonts w:ascii="Times New Roman" w:hAnsi="Times New Roman" w:eastAsia="Times New Roman" w:cs="Times New Roman"/>
          <w:color w:val="000000"/>
        </w:rPr>
        <w:t>s</w:t>
      </w:r>
      <w:r>
        <w:rPr>
          <w:rFonts w:ascii="宋体" w:hAnsi="宋体" w:eastAsia="宋体" w:cs="宋体"/>
          <w:color w:val="000000"/>
        </w:rPr>
        <w:t>（狂风大作）时。</w:t>
      </w:r>
    </w:p>
    <w:p w14:paraId="11730AF1">
      <w:pPr>
        <w:spacing w:line="360" w:lineRule="auto"/>
        <w:jc w:val="left"/>
        <w:textAlignment w:val="center"/>
        <w:rPr>
          <w:color w:val="000000"/>
        </w:rPr>
      </w:pPr>
      <w:r>
        <w:rPr>
          <w:color w:val="000000"/>
        </w:rPr>
        <w:t xml:space="preserve">C. </w:t>
      </w:r>
      <w:r>
        <w:rPr>
          <w:rFonts w:ascii="宋体" w:hAnsi="宋体" w:eastAsia="宋体" w:cs="宋体"/>
          <w:color w:val="000000"/>
        </w:rPr>
        <w:t>第③段和第⑤段中加点词“一般”“目前”，体现了说明文语言准确、严密的特点。</w:t>
      </w:r>
    </w:p>
    <w:p w14:paraId="455FAB26">
      <w:pPr>
        <w:spacing w:line="360" w:lineRule="auto"/>
        <w:jc w:val="left"/>
        <w:textAlignment w:val="center"/>
        <w:rPr>
          <w:color w:val="000000"/>
        </w:rPr>
      </w:pPr>
      <w:r>
        <w:rPr>
          <w:color w:val="000000"/>
        </w:rPr>
        <w:t xml:space="preserve">D. </w:t>
      </w:r>
      <w:r>
        <w:rPr>
          <w:rFonts w:ascii="宋体" w:hAnsi="宋体" w:eastAsia="宋体" w:cs="宋体"/>
          <w:color w:val="000000"/>
        </w:rPr>
        <w:t>本文采用“分</w:t>
      </w:r>
      <w:r>
        <w:rPr>
          <w:rFonts w:ascii="Times New Roman" w:hAnsi="Times New Roman" w:eastAsia="Times New Roman" w:cs="Times New Roman"/>
          <w:color w:val="000000"/>
        </w:rPr>
        <w:t>——</w:t>
      </w:r>
      <w:r>
        <w:rPr>
          <w:rFonts w:ascii="宋体" w:hAnsi="宋体" w:eastAsia="宋体" w:cs="宋体"/>
          <w:color w:val="000000"/>
        </w:rPr>
        <w:t>总”结构，以空间顺序重点介绍了大风车的构造和风力发电的优势。</w:t>
      </w:r>
    </w:p>
    <w:p w14:paraId="6D0779EA">
      <w:pPr>
        <w:spacing w:line="360" w:lineRule="auto"/>
        <w:jc w:val="left"/>
        <w:textAlignment w:val="center"/>
        <w:rPr>
          <w:color w:val="000000"/>
        </w:rPr>
      </w:pPr>
      <w:r>
        <w:rPr>
          <w:rFonts w:ascii="宋体" w:hAnsi="宋体" w:eastAsia="宋体" w:cs="宋体"/>
          <w:b/>
          <w:color w:val="000000"/>
          <w:sz w:val="24"/>
        </w:rPr>
        <w:t>（四）课内文言文阅读</w:t>
      </w:r>
    </w:p>
    <w:p w14:paraId="417F46E3">
      <w:pPr>
        <w:spacing w:line="360" w:lineRule="auto"/>
        <w:jc w:val="left"/>
        <w:textAlignment w:val="center"/>
        <w:rPr>
          <w:color w:val="000000"/>
        </w:rPr>
      </w:pPr>
      <w:r>
        <w:rPr>
          <w:rFonts w:ascii="宋体" w:hAnsi="宋体" w:eastAsia="宋体" w:cs="宋体"/>
          <w:color w:val="000000"/>
        </w:rPr>
        <w:t>阅读《醉翁亭记》一文，完成下面小题。</w:t>
      </w:r>
    </w:p>
    <w:p w14:paraId="601F025D">
      <w:pPr>
        <w:spacing w:line="360" w:lineRule="auto"/>
        <w:jc w:val="center"/>
        <w:textAlignment w:val="center"/>
        <w:rPr>
          <w:color w:val="000000"/>
        </w:rPr>
      </w:pPr>
      <w:r>
        <w:rPr>
          <w:rFonts w:ascii="楷体" w:hAnsi="楷体" w:eastAsia="楷体" w:cs="楷体"/>
          <w:color w:val="000000"/>
        </w:rPr>
        <w:t>醉翁亭记</w:t>
      </w:r>
    </w:p>
    <w:p w14:paraId="76DDDAD3">
      <w:pPr>
        <w:spacing w:line="360" w:lineRule="auto"/>
        <w:jc w:val="center"/>
        <w:textAlignment w:val="center"/>
        <w:rPr>
          <w:color w:val="000000"/>
        </w:rPr>
      </w:pPr>
      <w:r>
        <w:rPr>
          <w:rFonts w:ascii="楷体" w:hAnsi="楷体" w:eastAsia="楷体" w:cs="楷体"/>
          <w:color w:val="000000"/>
        </w:rPr>
        <w:t>欧阳修</w:t>
      </w:r>
    </w:p>
    <w:p w14:paraId="3BFE94DC">
      <w:pPr>
        <w:spacing w:line="360" w:lineRule="auto"/>
        <w:ind w:firstLine="420"/>
        <w:jc w:val="left"/>
        <w:textAlignment w:val="center"/>
        <w:rPr>
          <w:color w:val="000000"/>
        </w:rPr>
      </w:pPr>
      <w:r>
        <w:rPr>
          <w:rFonts w:ascii="楷体" w:hAnsi="楷体" w:eastAsia="楷体" w:cs="楷体"/>
          <w:color w:val="000000"/>
        </w:rPr>
        <w:t>①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14:paraId="7DC7839E">
      <w:pPr>
        <w:spacing w:line="360" w:lineRule="auto"/>
        <w:ind w:firstLine="420"/>
        <w:jc w:val="left"/>
        <w:textAlignment w:val="center"/>
        <w:rPr>
          <w:color w:val="000000"/>
        </w:rPr>
      </w:pPr>
      <w:r>
        <w:rPr>
          <w:rFonts w:ascii="楷体" w:hAnsi="楷体" w:eastAsia="楷体" w:cs="楷体"/>
          <w:color w:val="000000"/>
        </w:rPr>
        <w:t>②若夫日出而林霏开，云归而岩穴暝，晦明变化者，山间之朝暮也。野芳发而幽香，佳木秀而繁阴，风霜高洁，水落而石出者，山间之四时也。朝而往，暮而归，四时之景不同，而乐亦无穷也。</w:t>
      </w:r>
    </w:p>
    <w:p w14:paraId="790B272B">
      <w:pPr>
        <w:spacing w:line="360" w:lineRule="auto"/>
        <w:ind w:firstLine="420"/>
        <w:jc w:val="left"/>
        <w:textAlignment w:val="center"/>
        <w:rPr>
          <w:color w:val="000000"/>
        </w:rPr>
      </w:pPr>
      <w:r>
        <w:rPr>
          <w:rFonts w:ascii="楷体" w:hAnsi="楷体" w:eastAsia="楷体" w:cs="楷体"/>
          <w:color w:val="000000"/>
        </w:rPr>
        <w:t>③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14:paraId="4C851658">
      <w:pPr>
        <w:spacing w:line="360" w:lineRule="auto"/>
        <w:ind w:firstLine="420"/>
        <w:jc w:val="left"/>
        <w:textAlignment w:val="center"/>
        <w:rPr>
          <w:color w:val="000000"/>
        </w:rPr>
      </w:pPr>
      <w:r>
        <w:rPr>
          <w:rFonts w:ascii="楷体" w:hAnsi="楷体" w:eastAsia="楷体" w:cs="楷体"/>
          <w:color w:val="000000"/>
        </w:rPr>
        <w:t>④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14:paraId="40D25EF0">
      <w:pPr>
        <w:spacing w:line="360" w:lineRule="auto"/>
        <w:jc w:val="left"/>
        <w:textAlignment w:val="center"/>
        <w:rPr>
          <w:color w:val="000000"/>
        </w:rPr>
      </w:pPr>
      <w:r>
        <w:rPr>
          <w:color w:val="000000"/>
        </w:rPr>
        <w:t xml:space="preserve">9. </w:t>
      </w:r>
      <w:r>
        <w:rPr>
          <w:rFonts w:ascii="宋体" w:hAnsi="宋体" w:eastAsia="宋体" w:cs="宋体"/>
          <w:color w:val="000000"/>
        </w:rPr>
        <w:t>下面句子中加点词的解释，</w:t>
      </w:r>
      <w:r>
        <w:rPr>
          <w:rFonts w:ascii="宋体" w:hAnsi="宋体" w:eastAsia="宋体" w:cs="宋体"/>
          <w:color w:val="000000"/>
          <w:em w:val="dot"/>
        </w:rPr>
        <w:t>不正确</w:t>
      </w:r>
      <w:r>
        <w:rPr>
          <w:rFonts w:ascii="宋体" w:hAnsi="宋体" w:eastAsia="宋体" w:cs="宋体"/>
          <w:color w:val="000000"/>
        </w:rPr>
        <w:t>的一项是（   ）</w:t>
      </w:r>
    </w:p>
    <w:p w14:paraId="676D7862">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佳木</w:t>
      </w:r>
      <w:r>
        <w:rPr>
          <w:rFonts w:ascii="宋体" w:hAnsi="宋体" w:eastAsia="宋体" w:cs="宋体"/>
          <w:color w:val="000000"/>
          <w:em w:val="dot"/>
        </w:rPr>
        <w:t>秀</w:t>
      </w:r>
      <w:r>
        <w:rPr>
          <w:rFonts w:ascii="宋体" w:hAnsi="宋体" w:eastAsia="宋体" w:cs="宋体"/>
          <w:color w:val="000000"/>
        </w:rPr>
        <w:t>而繁阴</w:t>
      </w:r>
      <w:r>
        <w:rPr>
          <w:color w:val="000000"/>
        </w:rPr>
        <w:t xml:space="preserve">        </w:t>
      </w:r>
      <w:r>
        <w:rPr>
          <w:rFonts w:ascii="宋体" w:hAnsi="宋体" w:eastAsia="宋体" w:cs="宋体"/>
          <w:color w:val="000000"/>
        </w:rPr>
        <w:t>秀：茂盛</w:t>
      </w:r>
    </w:p>
    <w:p w14:paraId="6AEC12E4">
      <w:pPr>
        <w:spacing w:line="360" w:lineRule="auto"/>
        <w:jc w:val="left"/>
        <w:textAlignment w:val="center"/>
        <w:rPr>
          <w:color w:val="000000"/>
        </w:rPr>
      </w:pPr>
      <w:r>
        <w:rPr>
          <w:color w:val="000000"/>
        </w:rPr>
        <w:t xml:space="preserve">B. </w:t>
      </w:r>
      <w:r>
        <w:rPr>
          <w:rFonts w:ascii="宋体" w:hAnsi="宋体" w:eastAsia="宋体" w:cs="宋体"/>
          <w:color w:val="000000"/>
        </w:rPr>
        <w:t>杂然而前</w:t>
      </w:r>
      <w:r>
        <w:rPr>
          <w:rFonts w:ascii="宋体" w:hAnsi="宋体" w:eastAsia="宋体" w:cs="宋体"/>
          <w:color w:val="000000"/>
          <w:em w:val="dot"/>
        </w:rPr>
        <w:t>陈</w:t>
      </w:r>
      <w:r>
        <w:rPr>
          <w:rFonts w:ascii="宋体" w:hAnsi="宋体" w:eastAsia="宋体" w:cs="宋体"/>
          <w:color w:val="000000"/>
        </w:rPr>
        <w:t>者</w:t>
      </w:r>
      <w:r>
        <w:rPr>
          <w:color w:val="000000"/>
        </w:rPr>
        <w:t xml:space="preserve">        </w:t>
      </w:r>
      <w:r>
        <w:rPr>
          <w:rFonts w:ascii="宋体" w:hAnsi="宋体" w:eastAsia="宋体" w:cs="宋体"/>
          <w:color w:val="000000"/>
        </w:rPr>
        <w:t>陈：陈旧</w:t>
      </w:r>
    </w:p>
    <w:p w14:paraId="1F81A9BA">
      <w:pPr>
        <w:spacing w:line="360" w:lineRule="auto"/>
        <w:jc w:val="left"/>
        <w:textAlignment w:val="center"/>
        <w:rPr>
          <w:color w:val="000000"/>
        </w:rPr>
      </w:pPr>
      <w:r>
        <w:rPr>
          <w:color w:val="000000"/>
        </w:rPr>
        <w:t xml:space="preserve">C. </w:t>
      </w:r>
      <w:r>
        <w:rPr>
          <w:rFonts w:ascii="宋体" w:hAnsi="宋体" w:eastAsia="宋体" w:cs="宋体"/>
          <w:color w:val="000000"/>
        </w:rPr>
        <w:t>宴酣之乐，非丝非</w:t>
      </w:r>
      <w:r>
        <w:rPr>
          <w:rFonts w:ascii="宋体" w:hAnsi="宋体" w:eastAsia="宋体" w:cs="宋体"/>
          <w:color w:val="000000"/>
          <w:em w:val="dot"/>
        </w:rPr>
        <w:t>竹</w:t>
      </w:r>
      <w:r>
        <w:rPr>
          <w:color w:val="000000"/>
        </w:rPr>
        <w:t xml:space="preserve">        </w:t>
      </w:r>
      <w:r>
        <w:rPr>
          <w:rFonts w:ascii="宋体" w:hAnsi="宋体" w:eastAsia="宋体" w:cs="宋体"/>
          <w:color w:val="000000"/>
        </w:rPr>
        <w:t>竹：管乐器</w:t>
      </w:r>
    </w:p>
    <w:p w14:paraId="408FD0CC">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树林阴</w:t>
      </w:r>
      <w:r>
        <w:rPr>
          <w:rFonts w:ascii="宋体" w:hAnsi="宋体" w:eastAsia="宋体" w:cs="宋体"/>
          <w:color w:val="000000"/>
          <w:em w:val="dot"/>
        </w:rPr>
        <w:t>翳</w:t>
      </w:r>
      <w:r>
        <w:rPr>
          <w:rFonts w:ascii="宋体" w:hAnsi="宋体" w:eastAsia="宋体" w:cs="宋体"/>
          <w:color w:val="000000"/>
        </w:rPr>
        <w:t>，鸣声上下</w:t>
      </w:r>
      <w:r>
        <w:rPr>
          <w:color w:val="000000"/>
        </w:rPr>
        <w:t xml:space="preserve">        </w:t>
      </w:r>
      <w:r>
        <w:rPr>
          <w:rFonts w:ascii="宋体" w:hAnsi="宋体" w:eastAsia="宋体" w:cs="宋体"/>
          <w:color w:val="000000"/>
        </w:rPr>
        <w:t>翳：遮盖</w:t>
      </w:r>
    </w:p>
    <w:p w14:paraId="3B1223F7">
      <w:pPr>
        <w:spacing w:line="360" w:lineRule="auto"/>
        <w:jc w:val="left"/>
        <w:textAlignment w:val="center"/>
        <w:rPr>
          <w:color w:val="000000"/>
        </w:rPr>
      </w:pPr>
      <w:r>
        <w:rPr>
          <w:color w:val="000000"/>
        </w:rPr>
        <w:t xml:space="preserve">10. </w:t>
      </w:r>
      <w:r>
        <w:rPr>
          <w:rFonts w:ascii="宋体" w:hAnsi="宋体" w:eastAsia="宋体" w:cs="宋体"/>
          <w:color w:val="000000"/>
        </w:rPr>
        <w:t>下面句子是判断句的一项是（   ）</w:t>
      </w:r>
    </w:p>
    <w:p w14:paraId="681AF15C">
      <w:pPr>
        <w:spacing w:line="360" w:lineRule="auto"/>
        <w:jc w:val="left"/>
        <w:textAlignment w:val="center"/>
        <w:rPr>
          <w:color w:val="000000"/>
        </w:rPr>
      </w:pPr>
      <w:r>
        <w:rPr>
          <w:color w:val="000000"/>
        </w:rPr>
        <w:t xml:space="preserve">A. </w:t>
      </w:r>
      <w:r>
        <w:rPr>
          <w:rFonts w:ascii="宋体" w:hAnsi="宋体" w:eastAsia="宋体" w:cs="宋体"/>
          <w:color w:val="000000"/>
        </w:rPr>
        <w:t>望之蔚然而深秀者，琅琊也。</w:t>
      </w:r>
    </w:p>
    <w:p w14:paraId="5A13CFFE">
      <w:pPr>
        <w:spacing w:line="360" w:lineRule="auto"/>
        <w:jc w:val="left"/>
        <w:textAlignment w:val="center"/>
        <w:rPr>
          <w:color w:val="000000"/>
        </w:rPr>
      </w:pPr>
      <w:r>
        <w:rPr>
          <w:color w:val="000000"/>
        </w:rPr>
        <w:t xml:space="preserve">B. </w:t>
      </w:r>
      <w:r>
        <w:rPr>
          <w:rFonts w:ascii="宋体" w:hAnsi="宋体" w:eastAsia="宋体" w:cs="宋体"/>
          <w:color w:val="000000"/>
        </w:rPr>
        <w:t>醉翁之意不在酒，在乎山水之间也。</w:t>
      </w:r>
    </w:p>
    <w:p w14:paraId="586076D3">
      <w:pPr>
        <w:spacing w:line="360" w:lineRule="auto"/>
        <w:jc w:val="left"/>
        <w:textAlignment w:val="center"/>
        <w:rPr>
          <w:color w:val="000000"/>
        </w:rPr>
      </w:pPr>
      <w:r>
        <w:rPr>
          <w:color w:val="000000"/>
        </w:rPr>
        <w:t xml:space="preserve">C. </w:t>
      </w:r>
      <w:r>
        <w:rPr>
          <w:rFonts w:ascii="宋体" w:hAnsi="宋体" w:eastAsia="宋体" w:cs="宋体"/>
          <w:color w:val="000000"/>
        </w:rPr>
        <w:t>山水之乐，得之心而寓之酒也。</w:t>
      </w:r>
    </w:p>
    <w:p w14:paraId="65E83A8A">
      <w:pPr>
        <w:spacing w:line="360" w:lineRule="auto"/>
        <w:jc w:val="left"/>
        <w:textAlignment w:val="center"/>
        <w:rPr>
          <w:color w:val="000000"/>
        </w:rPr>
      </w:pPr>
      <w:r>
        <w:rPr>
          <w:color w:val="000000"/>
        </w:rPr>
        <w:t xml:space="preserve">D. </w:t>
      </w:r>
      <w:r>
        <w:rPr>
          <w:rFonts w:ascii="宋体" w:hAnsi="宋体" w:eastAsia="宋体" w:cs="宋体"/>
          <w:color w:val="000000"/>
        </w:rPr>
        <w:t>人知从太守游而乐，而不知太守之乐其乐也。</w:t>
      </w:r>
    </w:p>
    <w:p w14:paraId="5DCF6577">
      <w:pPr>
        <w:spacing w:line="360" w:lineRule="auto"/>
        <w:jc w:val="left"/>
        <w:textAlignment w:val="center"/>
        <w:rPr>
          <w:color w:val="000000"/>
        </w:rPr>
      </w:pPr>
      <w:r>
        <w:rPr>
          <w:color w:val="000000"/>
        </w:rPr>
        <w:t xml:space="preserve">11. </w:t>
      </w:r>
      <w:r>
        <w:rPr>
          <w:rFonts w:ascii="宋体" w:hAnsi="宋体" w:eastAsia="宋体" w:cs="宋体"/>
          <w:color w:val="000000"/>
        </w:rPr>
        <w:t>下面对文章的理解分析，</w:t>
      </w:r>
      <w:r>
        <w:rPr>
          <w:rFonts w:ascii="宋体" w:hAnsi="宋体" w:eastAsia="宋体" w:cs="宋体"/>
          <w:color w:val="000000"/>
          <w:em w:val="dot"/>
        </w:rPr>
        <w:t>不正确</w:t>
      </w:r>
      <w:r>
        <w:rPr>
          <w:rFonts w:ascii="宋体" w:hAnsi="宋体" w:eastAsia="宋体" w:cs="宋体"/>
          <w:color w:val="000000"/>
        </w:rPr>
        <w:t>的一项是（   ）</w:t>
      </w:r>
    </w:p>
    <w:p w14:paraId="283A6E2E">
      <w:pPr>
        <w:spacing w:line="360" w:lineRule="auto"/>
        <w:jc w:val="left"/>
        <w:textAlignment w:val="center"/>
        <w:rPr>
          <w:color w:val="000000"/>
        </w:rPr>
      </w:pPr>
      <w:r>
        <w:rPr>
          <w:color w:val="000000"/>
        </w:rPr>
        <w:t xml:space="preserve">A. </w:t>
      </w:r>
      <w:r>
        <w:rPr>
          <w:rFonts w:ascii="宋体" w:hAnsi="宋体" w:eastAsia="宋体" w:cs="宋体"/>
          <w:color w:val="000000"/>
        </w:rPr>
        <w:t>第②段作者抓住多个时间节点，写出山中早晚的阴晴变化和四时景物的迥然不同。</w:t>
      </w:r>
    </w:p>
    <w:p w14:paraId="1DECF496">
      <w:pPr>
        <w:spacing w:line="360" w:lineRule="auto"/>
        <w:jc w:val="left"/>
        <w:textAlignment w:val="center"/>
        <w:rPr>
          <w:color w:val="000000"/>
        </w:rPr>
      </w:pPr>
      <w:r>
        <w:rPr>
          <w:color w:val="000000"/>
        </w:rPr>
        <w:t xml:space="preserve">B. </w:t>
      </w:r>
      <w:r>
        <w:rPr>
          <w:rFonts w:ascii="宋体" w:hAnsi="宋体" w:eastAsia="宋体" w:cs="宋体"/>
          <w:color w:val="000000"/>
        </w:rPr>
        <w:t>第③段所写的太守宴上投壶弈棋的乐趣，只有太守这个级别的官员才能享受。</w:t>
      </w:r>
    </w:p>
    <w:p w14:paraId="5D6529E0">
      <w:pPr>
        <w:spacing w:line="360" w:lineRule="auto"/>
        <w:jc w:val="left"/>
        <w:textAlignment w:val="center"/>
        <w:rPr>
          <w:color w:val="000000"/>
        </w:rPr>
      </w:pPr>
      <w:r>
        <w:rPr>
          <w:color w:val="000000"/>
        </w:rPr>
        <w:t xml:space="preserve">C. </w:t>
      </w:r>
      <w:r>
        <w:rPr>
          <w:rFonts w:ascii="宋体" w:hAnsi="宋体" w:eastAsia="宋体" w:cs="宋体"/>
          <w:color w:val="000000"/>
        </w:rPr>
        <w:t>第④段写日暮而归，在叙事中融入议论和抒情，托出本文“与民同乐”的主旨。</w:t>
      </w:r>
    </w:p>
    <w:p w14:paraId="035246DF">
      <w:pPr>
        <w:spacing w:line="360" w:lineRule="auto"/>
        <w:jc w:val="left"/>
        <w:textAlignment w:val="center"/>
        <w:rPr>
          <w:color w:val="000000"/>
        </w:rPr>
      </w:pPr>
      <w:r>
        <w:rPr>
          <w:color w:val="000000"/>
        </w:rPr>
        <w:t xml:space="preserve">D. </w:t>
      </w:r>
      <w:r>
        <w:rPr>
          <w:rFonts w:ascii="宋体" w:hAnsi="宋体" w:eastAsia="宋体" w:cs="宋体"/>
          <w:color w:val="000000"/>
        </w:rPr>
        <w:t>本文骈散结合，语言简洁流畅，错落有致，生动传神，体现了欧阳修游记散文独特</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语言风格。</w:t>
      </w:r>
    </w:p>
    <w:p w14:paraId="02EB4522">
      <w:pPr>
        <w:spacing w:line="360" w:lineRule="auto"/>
        <w:jc w:val="center"/>
        <w:textAlignment w:val="center"/>
        <w:rPr>
          <w:color w:val="000000"/>
        </w:rPr>
      </w:pPr>
      <w:r>
        <w:rPr>
          <w:rFonts w:ascii="宋体" w:hAnsi="宋体" w:eastAsia="宋体" w:cs="宋体"/>
          <w:b/>
          <w:color w:val="000000"/>
          <w:sz w:val="24"/>
        </w:rPr>
        <w:t>第Ⅱ卷</w:t>
      </w:r>
    </w:p>
    <w:p w14:paraId="71406738">
      <w:pPr>
        <w:spacing w:line="360" w:lineRule="auto"/>
        <w:jc w:val="left"/>
        <w:textAlignment w:val="center"/>
        <w:rPr>
          <w:color w:val="000000"/>
        </w:rPr>
      </w:pPr>
      <w:r>
        <w:rPr>
          <w:rFonts w:ascii="宋体" w:hAnsi="宋体" w:eastAsia="宋体" w:cs="宋体"/>
          <w:b/>
          <w:color w:val="000000"/>
          <w:sz w:val="24"/>
        </w:rPr>
        <w:t>注意事项：</w:t>
      </w:r>
    </w:p>
    <w:p w14:paraId="5B3742EA">
      <w:pPr>
        <w:spacing w:line="360"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用黑色字迹的签字笔将答案写在“答题卡”上。</w:t>
      </w:r>
    </w:p>
    <w:p w14:paraId="348421F3">
      <w:pPr>
        <w:spacing w:line="360" w:lineRule="auto"/>
        <w:jc w:val="left"/>
        <w:textAlignment w:val="center"/>
        <w:rPr>
          <w:color w:val="000000"/>
        </w:rPr>
      </w:pPr>
      <w:r>
        <w:rPr>
          <w:rFonts w:ascii="Times New Roman" w:hAnsi="Times New Roman" w:eastAsia="Times New Roman" w:cs="Times New Roman"/>
          <w:b/>
          <w:color w:val="000000"/>
          <w:sz w:val="24"/>
        </w:rPr>
        <w:t>2.</w:t>
      </w:r>
      <w:r>
        <w:rPr>
          <w:rFonts w:ascii="宋体" w:hAnsi="宋体" w:eastAsia="宋体" w:cs="宋体"/>
          <w:b/>
          <w:color w:val="000000"/>
          <w:sz w:val="24"/>
        </w:rPr>
        <w:t>本卷共</w:t>
      </w:r>
      <w:r>
        <w:rPr>
          <w:rFonts w:ascii="Times New Roman" w:hAnsi="Times New Roman" w:eastAsia="Times New Roman" w:cs="Times New Roman"/>
          <w:b/>
          <w:color w:val="000000"/>
          <w:sz w:val="24"/>
        </w:rPr>
        <w:t>13</w:t>
      </w:r>
      <w:r>
        <w:rPr>
          <w:rFonts w:ascii="宋体" w:hAnsi="宋体" w:eastAsia="宋体" w:cs="宋体"/>
          <w:b/>
          <w:color w:val="000000"/>
          <w:sz w:val="24"/>
        </w:rPr>
        <w:t>题，共</w:t>
      </w:r>
      <w:r>
        <w:rPr>
          <w:rFonts w:ascii="Times New Roman" w:hAnsi="Times New Roman" w:eastAsia="Times New Roman" w:cs="Times New Roman"/>
          <w:b/>
          <w:color w:val="000000"/>
          <w:sz w:val="24"/>
        </w:rPr>
        <w:t>91</w:t>
      </w:r>
      <w:r>
        <w:rPr>
          <w:rFonts w:ascii="宋体" w:hAnsi="宋体" w:eastAsia="宋体" w:cs="宋体"/>
          <w:b/>
          <w:color w:val="000000"/>
          <w:sz w:val="24"/>
        </w:rPr>
        <w:t>分。</w:t>
      </w:r>
    </w:p>
    <w:p w14:paraId="08040E20">
      <w:pPr>
        <w:spacing w:line="360" w:lineRule="auto"/>
        <w:jc w:val="left"/>
        <w:textAlignment w:val="center"/>
        <w:rPr>
          <w:color w:val="000000"/>
        </w:rPr>
      </w:pPr>
      <w:r>
        <w:rPr>
          <w:rFonts w:ascii="宋体" w:hAnsi="宋体" w:eastAsia="宋体" w:cs="宋体"/>
          <w:b/>
          <w:color w:val="000000"/>
          <w:sz w:val="24"/>
        </w:rPr>
        <w:t>二、古诗文默写（本大题共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0E0691E4">
      <w:pPr>
        <w:spacing w:line="360" w:lineRule="auto"/>
        <w:jc w:val="left"/>
        <w:textAlignment w:val="center"/>
        <w:rPr>
          <w:color w:val="000000"/>
        </w:rPr>
      </w:pPr>
      <w:r>
        <w:rPr>
          <w:color w:val="000000"/>
        </w:rPr>
        <w:t xml:space="preserve">12. </w:t>
      </w:r>
      <w:r>
        <w:rPr>
          <w:rFonts w:ascii="宋体" w:hAnsi="宋体" w:eastAsia="宋体" w:cs="宋体"/>
          <w:color w:val="000000"/>
        </w:rPr>
        <w:t>请根据原文或提示，将下面古诗文语句补充完整</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37C7EE5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）夕阳西下，</w:t>
      </w:r>
      <w:r>
        <w:rPr>
          <w:color w:val="000000"/>
        </w:rPr>
        <w:t>_________________</w:t>
      </w:r>
      <w:r>
        <w:rPr>
          <w:rFonts w:ascii="宋体" w:hAnsi="宋体" w:eastAsia="宋体" w:cs="宋体"/>
          <w:color w:val="000000"/>
        </w:rPr>
        <w:t>。（马致远《天净沙·秋思》）</w:t>
      </w:r>
    </w:p>
    <w:p w14:paraId="1497623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）大道之行也，</w:t>
      </w:r>
      <w:r>
        <w:rPr>
          <w:color w:val="000000"/>
        </w:rPr>
        <w:t>_________________</w:t>
      </w:r>
      <w:r>
        <w:rPr>
          <w:rFonts w:ascii="宋体" w:hAnsi="宋体" w:eastAsia="宋体" w:cs="宋体"/>
          <w:color w:val="000000"/>
        </w:rPr>
        <w:t>。（《大道之行也》）</w:t>
      </w:r>
    </w:p>
    <w:p w14:paraId="07B2F3B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）何当共剪西窗烛，</w:t>
      </w:r>
      <w:r>
        <w:rPr>
          <w:color w:val="000000"/>
        </w:rPr>
        <w:t>_________________</w:t>
      </w:r>
      <w:r>
        <w:rPr>
          <w:rFonts w:ascii="宋体" w:hAnsi="宋体" w:eastAsia="宋体" w:cs="宋体"/>
          <w:color w:val="000000"/>
        </w:rPr>
        <w:t>。（李商隐《夜雨寄北》）</w:t>
      </w:r>
    </w:p>
    <w:p w14:paraId="17DCD18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________________</w:t>
      </w:r>
      <w:r>
        <w:rPr>
          <w:rFonts w:ascii="宋体" w:hAnsi="宋体" w:eastAsia="宋体" w:cs="宋体"/>
          <w:color w:val="000000"/>
        </w:rPr>
        <w:t>，直挂云帆济沧海。（李白《行路难》其一）</w:t>
      </w:r>
    </w:p>
    <w:p w14:paraId="2C0202F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）刘禹锡《酬乐天扬州初逢席上见赠》一诗中，表现天地万物新陈代谢、生生不息的活力，充满哲理意味的诗句是：“</w:t>
      </w:r>
      <w:r>
        <w:rPr>
          <w:color w:val="000000"/>
        </w:rPr>
        <w:t>_________________</w:t>
      </w:r>
      <w:r>
        <w:rPr>
          <w:rFonts w:ascii="宋体" w:hAnsi="宋体" w:eastAsia="宋体" w:cs="宋体"/>
          <w:color w:val="000000"/>
        </w:rPr>
        <w:t>，</w:t>
      </w:r>
      <w:r>
        <w:rPr>
          <w:color w:val="000000"/>
        </w:rPr>
        <w:t>_________________</w:t>
      </w:r>
      <w:r>
        <w:rPr>
          <w:rFonts w:ascii="宋体" w:hAnsi="宋体" w:eastAsia="宋体" w:cs="宋体"/>
          <w:color w:val="000000"/>
        </w:rPr>
        <w:t>。”</w:t>
      </w:r>
    </w:p>
    <w:p w14:paraId="20585E7F">
      <w:pPr>
        <w:spacing w:line="360" w:lineRule="auto"/>
        <w:jc w:val="left"/>
        <w:textAlignment w:val="center"/>
        <w:rPr>
          <w:color w:val="000000"/>
        </w:rPr>
      </w:pPr>
      <w:r>
        <w:rPr>
          <w:rFonts w:ascii="宋体" w:hAnsi="宋体" w:eastAsia="宋体" w:cs="宋体"/>
          <w:b/>
          <w:color w:val="000000"/>
          <w:sz w:val="24"/>
        </w:rPr>
        <w:t>三、课外文言文阅读（本大题共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3F0F31D1">
      <w:pPr>
        <w:spacing w:line="360" w:lineRule="auto"/>
        <w:jc w:val="left"/>
        <w:textAlignment w:val="center"/>
        <w:rPr>
          <w:color w:val="000000"/>
        </w:rPr>
      </w:pPr>
      <w:r>
        <w:rPr>
          <w:rFonts w:ascii="宋体" w:hAnsi="宋体" w:eastAsia="宋体" w:cs="宋体"/>
          <w:color w:val="000000"/>
        </w:rPr>
        <w:t>阅读下面文言文，完成下面小题。</w:t>
      </w:r>
    </w:p>
    <w:p w14:paraId="7883F7FE">
      <w:pPr>
        <w:spacing w:line="360" w:lineRule="auto"/>
        <w:ind w:firstLine="420"/>
        <w:jc w:val="left"/>
        <w:textAlignment w:val="center"/>
        <w:rPr>
          <w:color w:val="000000"/>
        </w:rPr>
      </w:pPr>
      <w:r>
        <w:rPr>
          <w:rFonts w:ascii="楷体" w:hAnsi="楷体" w:eastAsia="楷体" w:cs="楷体"/>
          <w:color w:val="000000"/>
        </w:rPr>
        <w:t>李皭</w:t>
      </w:r>
      <w:r>
        <w:rPr>
          <w:rFonts w:ascii="楷体" w:hAnsi="楷体" w:eastAsia="楷体" w:cs="楷体"/>
          <w:color w:val="000000"/>
          <w:vertAlign w:val="superscript"/>
        </w:rPr>
        <w:t>①</w:t>
      </w:r>
      <w:r>
        <w:rPr>
          <w:rFonts w:ascii="楷体" w:hAnsi="楷体" w:eastAsia="楷体" w:cs="楷体"/>
          <w:color w:val="000000"/>
        </w:rPr>
        <w:t>为福建将乐令，春秋行乡饮酒礼时，</w:t>
      </w:r>
      <w:r>
        <w:rPr>
          <w:rFonts w:ascii="楷体" w:hAnsi="楷体" w:eastAsia="楷体" w:cs="楷体"/>
          <w:color w:val="000000"/>
          <w:em w:val="dot"/>
        </w:rPr>
        <w:t>至</w:t>
      </w:r>
      <w:r>
        <w:rPr>
          <w:rFonts w:ascii="楷体" w:hAnsi="楷体" w:eastAsia="楷体" w:cs="楷体"/>
          <w:color w:val="000000"/>
        </w:rPr>
        <w:t>村落间问民疾苦，牧竖</w:t>
      </w:r>
      <w:r>
        <w:rPr>
          <w:rFonts w:ascii="楷体" w:hAnsi="楷体" w:eastAsia="楷体" w:cs="楷体"/>
          <w:color w:val="000000"/>
          <w:vertAlign w:val="superscript"/>
        </w:rPr>
        <w:t>②</w:t>
      </w:r>
      <w:r>
        <w:rPr>
          <w:rFonts w:ascii="楷体" w:hAnsi="楷体" w:eastAsia="楷体" w:cs="楷体"/>
          <w:color w:val="000000"/>
        </w:rPr>
        <w:t>妇女皆环集，导之以善，肫然</w:t>
      </w:r>
      <w:r>
        <w:rPr>
          <w:rFonts w:ascii="楷体" w:hAnsi="楷体" w:eastAsia="楷体" w:cs="楷体"/>
          <w:color w:val="000000"/>
          <w:vertAlign w:val="superscript"/>
        </w:rPr>
        <w:t>③</w:t>
      </w:r>
      <w:r>
        <w:rPr>
          <w:rFonts w:ascii="楷体" w:hAnsi="楷体" w:eastAsia="楷体" w:cs="楷体"/>
          <w:color w:val="000000"/>
        </w:rPr>
        <w:t>如家人。期月，邑人悉向化</w:t>
      </w:r>
      <w:r>
        <w:rPr>
          <w:rFonts w:ascii="楷体" w:hAnsi="楷体" w:eastAsia="楷体" w:cs="楷体"/>
          <w:color w:val="000000"/>
          <w:vertAlign w:val="superscript"/>
        </w:rPr>
        <w:t>④</w:t>
      </w:r>
      <w:r>
        <w:rPr>
          <w:rFonts w:ascii="楷体" w:hAnsi="楷体" w:eastAsia="楷体" w:cs="楷体"/>
          <w:color w:val="000000"/>
        </w:rPr>
        <w:t>，境无盗贼，讼庭稀鞭扑声。皭初至官，与家人约曰：</w:t>
      </w:r>
      <w:r>
        <w:rPr>
          <w:rFonts w:ascii="宋体" w:hAnsi="宋体" w:eastAsia="宋体" w:cs="宋体"/>
          <w:color w:val="000000"/>
        </w:rPr>
        <w:t>“</w:t>
      </w:r>
      <w:r>
        <w:rPr>
          <w:rFonts w:ascii="楷体" w:hAnsi="楷体" w:eastAsia="楷体" w:cs="楷体"/>
          <w:color w:val="000000"/>
        </w:rPr>
        <w:t>在官，俸金外皆赃也，不可以丝毫累我。</w:t>
      </w:r>
      <w:r>
        <w:rPr>
          <w:rFonts w:ascii="宋体" w:hAnsi="宋体" w:eastAsia="宋体" w:cs="宋体"/>
          <w:color w:val="000000"/>
        </w:rPr>
        <w:t>”</w:t>
      </w:r>
      <w:r>
        <w:rPr>
          <w:rFonts w:ascii="楷体" w:hAnsi="楷体" w:eastAsia="楷体" w:cs="楷体"/>
          <w:color w:val="000000"/>
        </w:rPr>
        <w:t>官廨</w:t>
      </w:r>
      <w:r>
        <w:rPr>
          <w:rFonts w:ascii="楷体" w:hAnsi="楷体" w:eastAsia="楷体" w:cs="楷体"/>
          <w:color w:val="000000"/>
          <w:vertAlign w:val="superscript"/>
        </w:rPr>
        <w:t>⑤</w:t>
      </w:r>
      <w:r>
        <w:rPr>
          <w:rFonts w:ascii="楷体" w:hAnsi="楷体" w:eastAsia="楷体" w:cs="楷体"/>
          <w:color w:val="000000"/>
        </w:rPr>
        <w:t>有桂二株，方花开，李指之曰：</w:t>
      </w:r>
      <w:r>
        <w:rPr>
          <w:rFonts w:ascii="宋体" w:hAnsi="宋体" w:eastAsia="宋体" w:cs="宋体"/>
          <w:color w:val="000000"/>
        </w:rPr>
        <w:t>“</w:t>
      </w:r>
      <w:r>
        <w:rPr>
          <w:rFonts w:ascii="楷体" w:hAnsi="楷体" w:eastAsia="楷体" w:cs="楷体"/>
          <w:color w:val="000000"/>
          <w:u w:val="single"/>
        </w:rPr>
        <w:t>此亦官物也，擅折者必治之</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自是家人不敢簪桂花。尝出郭省敛</w:t>
      </w:r>
      <w:r>
        <w:rPr>
          <w:rFonts w:ascii="楷体" w:hAnsi="楷体" w:eastAsia="楷体" w:cs="楷体"/>
          <w:color w:val="000000"/>
          <w:vertAlign w:val="superscript"/>
        </w:rPr>
        <w:t>⑥</w:t>
      </w:r>
      <w:r>
        <w:rPr>
          <w:rFonts w:ascii="楷体" w:hAnsi="楷体" w:eastAsia="楷体" w:cs="楷体"/>
          <w:color w:val="000000"/>
        </w:rPr>
        <w:t>，从仆摘道旁一橘，顾见之，责曰：</w:t>
      </w:r>
      <w:r>
        <w:rPr>
          <w:rFonts w:ascii="宋体" w:hAnsi="宋体" w:eastAsia="宋体" w:cs="宋体"/>
          <w:color w:val="000000"/>
        </w:rPr>
        <w:t>“</w:t>
      </w:r>
      <w:r>
        <w:rPr>
          <w:rFonts w:ascii="楷体" w:hAnsi="楷体" w:eastAsia="楷体" w:cs="楷体"/>
          <w:color w:val="000000"/>
        </w:rPr>
        <w:t>岂可坏法自汝始！</w:t>
      </w:r>
      <w:r>
        <w:rPr>
          <w:rFonts w:ascii="宋体" w:hAnsi="宋体" w:eastAsia="宋体" w:cs="宋体"/>
          <w:color w:val="000000"/>
        </w:rPr>
        <w:t>”</w:t>
      </w:r>
      <w:r>
        <w:rPr>
          <w:rFonts w:ascii="楷体" w:hAnsi="楷体" w:eastAsia="楷体" w:cs="楷体"/>
          <w:color w:val="000000"/>
        </w:rPr>
        <w:t>立下马杖之，命</w:t>
      </w:r>
      <w:r>
        <w:rPr>
          <w:rFonts w:ascii="楷体" w:hAnsi="楷体" w:eastAsia="楷体" w:cs="楷体"/>
          <w:color w:val="000000"/>
          <w:em w:val="dot"/>
        </w:rPr>
        <w:t>偿</w:t>
      </w:r>
      <w:r>
        <w:rPr>
          <w:rFonts w:ascii="楷体" w:hAnsi="楷体" w:eastAsia="楷体" w:cs="楷体"/>
          <w:color w:val="000000"/>
        </w:rPr>
        <w:t>其直。居三年，上官有索馈者，无以应，遂去官归。</w:t>
      </w:r>
    </w:p>
    <w:p w14:paraId="2364E070">
      <w:pPr>
        <w:spacing w:line="360" w:lineRule="auto"/>
        <w:jc w:val="right"/>
        <w:textAlignment w:val="center"/>
        <w:rPr>
          <w:color w:val="000000"/>
        </w:rPr>
      </w:pPr>
      <w:r>
        <w:rPr>
          <w:rFonts w:ascii="宋体" w:hAnsi="宋体" w:eastAsia="宋体" w:cs="宋体"/>
          <w:color w:val="000000"/>
        </w:rPr>
        <w:t>（选自《清稗类钞》）</w:t>
      </w:r>
    </w:p>
    <w:p w14:paraId="26968558">
      <w:pPr>
        <w:spacing w:line="360" w:lineRule="auto"/>
        <w:jc w:val="left"/>
        <w:textAlignment w:val="center"/>
        <w:rPr>
          <w:color w:val="000000"/>
        </w:rPr>
      </w:pPr>
      <w:r>
        <w:rPr>
          <w:rFonts w:ascii="宋体" w:hAnsi="宋体" w:eastAsia="宋体" w:cs="宋体"/>
          <w:color w:val="000000"/>
        </w:rPr>
        <w:t>【注释】①李皭（</w:t>
      </w:r>
      <w:r>
        <w:rPr>
          <w:rFonts w:ascii="Times New Roman" w:hAnsi="Times New Roman" w:eastAsia="Times New Roman" w:cs="Times New Roman"/>
          <w:color w:val="000000"/>
        </w:rPr>
        <w:t>jiào</w:t>
      </w:r>
      <w:r>
        <w:rPr>
          <w:rFonts w:ascii="宋体" w:hAnsi="宋体" w:eastAsia="宋体" w:cs="宋体"/>
          <w:color w:val="000000"/>
        </w:rPr>
        <w:t>）：清朝顺治年间福建将乐县县令。②牧竖：牧童。③肫（</w:t>
      </w:r>
      <w:r>
        <w:rPr>
          <w:rFonts w:ascii="Times New Roman" w:hAnsi="Times New Roman" w:eastAsia="Times New Roman" w:cs="Times New Roman"/>
          <w:color w:val="000000"/>
        </w:rPr>
        <w:t>zhūn</w:t>
      </w:r>
      <w:r>
        <w:rPr>
          <w:rFonts w:ascii="宋体" w:hAnsi="宋体" w:eastAsia="宋体" w:cs="宋体"/>
          <w:color w:val="000000"/>
        </w:rPr>
        <w:t>）然：诚恳真挚的样子。④向化：受到感化而归顺。⑤官廨（</w:t>
      </w:r>
      <w:r>
        <w:rPr>
          <w:rFonts w:ascii="Times New Roman" w:hAnsi="Times New Roman" w:eastAsia="Times New Roman" w:cs="Times New Roman"/>
          <w:color w:val="000000"/>
        </w:rPr>
        <w:t>xiè</w:t>
      </w:r>
      <w:r>
        <w:rPr>
          <w:rFonts w:ascii="宋体" w:hAnsi="宋体" w:eastAsia="宋体" w:cs="宋体"/>
          <w:color w:val="000000"/>
        </w:rPr>
        <w:t>）：官署。⑥省敛：考察收取租税。</w:t>
      </w:r>
    </w:p>
    <w:p w14:paraId="66B471CA">
      <w:pPr>
        <w:spacing w:line="360" w:lineRule="auto"/>
        <w:jc w:val="left"/>
        <w:textAlignment w:val="center"/>
        <w:rPr>
          <w:color w:val="000000"/>
        </w:rPr>
      </w:pPr>
      <w:r>
        <w:rPr>
          <w:color w:val="000000"/>
        </w:rPr>
        <w:t xml:space="preserve">13. </w:t>
      </w:r>
      <w:r>
        <w:rPr>
          <w:rFonts w:ascii="宋体" w:hAnsi="宋体" w:eastAsia="宋体" w:cs="宋体"/>
          <w:color w:val="000000"/>
        </w:rPr>
        <w:t>解释文中加点词的含义。</w:t>
      </w:r>
    </w:p>
    <w:p w14:paraId="3E13D1D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宋体" w:hAnsi="宋体" w:eastAsia="宋体" w:cs="宋体"/>
          <w:color w:val="000000"/>
          <w:em w:val="dot"/>
        </w:rPr>
        <w:t>至</w:t>
      </w:r>
      <w:r>
        <w:rPr>
          <w:rFonts w:ascii="宋体" w:hAnsi="宋体" w:eastAsia="宋体" w:cs="宋体"/>
          <w:color w:val="000000"/>
        </w:rPr>
        <w:t>村落间问民疾苦</w:t>
      </w:r>
      <w:r>
        <w:rPr>
          <w:color w:val="000000"/>
        </w:rPr>
        <w:t xml:space="preserve">        </w:t>
      </w:r>
      <w:r>
        <w:rPr>
          <w:rFonts w:ascii="宋体" w:hAnsi="宋体" w:eastAsia="宋体" w:cs="宋体"/>
          <w:color w:val="000000"/>
        </w:rPr>
        <w:t>至：</w:t>
      </w:r>
      <w:r>
        <w:rPr>
          <w:color w:val="000000"/>
        </w:rPr>
        <w:t>_________</w:t>
      </w:r>
    </w:p>
    <w:p w14:paraId="7C088A4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）命</w:t>
      </w:r>
      <w:r>
        <w:rPr>
          <w:rFonts w:ascii="宋体" w:hAnsi="宋体" w:eastAsia="宋体" w:cs="宋体"/>
          <w:color w:val="000000"/>
          <w:em w:val="dot"/>
        </w:rPr>
        <w:t>偿</w:t>
      </w:r>
      <w:r>
        <w:rPr>
          <w:rFonts w:ascii="宋体" w:hAnsi="宋体" w:eastAsia="宋体" w:cs="宋体"/>
          <w:color w:val="000000"/>
        </w:rPr>
        <w:t>其直</w:t>
      </w:r>
      <w:r>
        <w:rPr>
          <w:color w:val="000000"/>
        </w:rPr>
        <w:t xml:space="preserve">        </w:t>
      </w:r>
      <w:r>
        <w:rPr>
          <w:rFonts w:ascii="宋体" w:hAnsi="宋体" w:eastAsia="宋体" w:cs="宋体"/>
          <w:color w:val="000000"/>
        </w:rPr>
        <w:t>偿：</w:t>
      </w:r>
      <w:r>
        <w:rPr>
          <w:color w:val="000000"/>
        </w:rPr>
        <w:t>_________</w:t>
      </w:r>
    </w:p>
    <w:p w14:paraId="146008AD">
      <w:pPr>
        <w:spacing w:line="360" w:lineRule="auto"/>
        <w:jc w:val="left"/>
        <w:textAlignment w:val="center"/>
        <w:rPr>
          <w:color w:val="000000"/>
        </w:rPr>
      </w:pPr>
      <w:r>
        <w:rPr>
          <w:color w:val="000000"/>
        </w:rPr>
        <w:t xml:space="preserve">14. </w:t>
      </w:r>
      <w:r>
        <w:rPr>
          <w:rFonts w:ascii="宋体" w:hAnsi="宋体" w:eastAsia="宋体" w:cs="宋体"/>
          <w:color w:val="000000"/>
        </w:rPr>
        <w:t>将文中画线的句子翻译成现代汉语。</w:t>
      </w:r>
    </w:p>
    <w:p w14:paraId="7063ADB2">
      <w:pPr>
        <w:spacing w:line="360" w:lineRule="auto"/>
        <w:jc w:val="left"/>
        <w:textAlignment w:val="center"/>
        <w:rPr>
          <w:color w:val="000000"/>
        </w:rPr>
      </w:pPr>
      <w:r>
        <w:rPr>
          <w:rFonts w:ascii="宋体" w:hAnsi="宋体" w:eastAsia="宋体" w:cs="宋体"/>
          <w:color w:val="000000"/>
        </w:rPr>
        <w:t>此亦官物也，擅折者必治之。</w:t>
      </w:r>
    </w:p>
    <w:p w14:paraId="4971E9DE">
      <w:pPr>
        <w:spacing w:line="360" w:lineRule="auto"/>
        <w:jc w:val="left"/>
        <w:textAlignment w:val="center"/>
        <w:rPr>
          <w:color w:val="000000"/>
        </w:rPr>
      </w:pPr>
      <w:r>
        <w:rPr>
          <w:color w:val="000000"/>
        </w:rPr>
        <w:t xml:space="preserve">15. </w:t>
      </w:r>
      <w:r>
        <w:rPr>
          <w:rFonts w:ascii="宋体" w:hAnsi="宋体" w:eastAsia="宋体" w:cs="宋体"/>
          <w:color w:val="000000"/>
        </w:rPr>
        <w:t>请结合原文分析，李皭是一个怎样的人。</w:t>
      </w:r>
    </w:p>
    <w:p w14:paraId="3426034E">
      <w:pPr>
        <w:spacing w:line="360" w:lineRule="auto"/>
        <w:jc w:val="left"/>
        <w:textAlignment w:val="center"/>
        <w:rPr>
          <w:color w:val="000000"/>
        </w:rPr>
      </w:pPr>
      <w:r>
        <w:rPr>
          <w:rFonts w:ascii="宋体" w:hAnsi="宋体" w:eastAsia="宋体" w:cs="宋体"/>
          <w:b/>
          <w:color w:val="000000"/>
          <w:sz w:val="24"/>
        </w:rPr>
        <w:t>四、文学作品阅读（本大题共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1F5C46A">
      <w:pPr>
        <w:spacing w:line="360" w:lineRule="auto"/>
        <w:jc w:val="left"/>
        <w:textAlignment w:val="center"/>
        <w:rPr>
          <w:color w:val="000000"/>
        </w:rPr>
      </w:pPr>
      <w:r>
        <w:rPr>
          <w:rFonts w:ascii="宋体" w:hAnsi="宋体" w:eastAsia="宋体" w:cs="宋体"/>
          <w:color w:val="000000"/>
        </w:rPr>
        <w:t>阅读《小巷有花守流年》一文，完成下面小题。</w:t>
      </w:r>
    </w:p>
    <w:p w14:paraId="7A6C4632">
      <w:pPr>
        <w:spacing w:line="360" w:lineRule="auto"/>
        <w:jc w:val="center"/>
        <w:textAlignment w:val="center"/>
        <w:rPr>
          <w:color w:val="000000"/>
        </w:rPr>
      </w:pPr>
      <w:r>
        <w:rPr>
          <w:rFonts w:ascii="楷体" w:hAnsi="楷体" w:eastAsia="楷体" w:cs="楷体"/>
          <w:color w:val="000000"/>
        </w:rPr>
        <w:t>小巷有花守流年</w:t>
      </w:r>
    </w:p>
    <w:p w14:paraId="65DEE0D7">
      <w:pPr>
        <w:spacing w:line="360" w:lineRule="auto"/>
        <w:jc w:val="center"/>
        <w:textAlignment w:val="center"/>
        <w:rPr>
          <w:color w:val="000000"/>
        </w:rPr>
      </w:pPr>
      <w:r>
        <w:rPr>
          <w:rFonts w:ascii="楷体" w:hAnsi="楷体" w:eastAsia="楷体" w:cs="楷体"/>
          <w:color w:val="000000"/>
        </w:rPr>
        <w:t>陈莉</w:t>
      </w:r>
    </w:p>
    <w:p w14:paraId="59E7FAC7">
      <w:pPr>
        <w:spacing w:line="360" w:lineRule="auto"/>
        <w:ind w:firstLine="420"/>
        <w:jc w:val="left"/>
        <w:textAlignment w:val="center"/>
        <w:rPr>
          <w:color w:val="000000"/>
        </w:rPr>
      </w:pPr>
      <w:r>
        <w:rPr>
          <w:rFonts w:ascii="楷体" w:hAnsi="楷体" w:eastAsia="楷体" w:cs="楷体"/>
          <w:color w:val="000000"/>
        </w:rPr>
        <w:t>①回乡下老家看母亲。驱车行进在弯曲的省道上，而后下坡，翩然落入小村的臂弯里。</w:t>
      </w:r>
    </w:p>
    <w:p w14:paraId="28E254FF">
      <w:pPr>
        <w:spacing w:line="360" w:lineRule="auto"/>
        <w:ind w:firstLine="420"/>
        <w:jc w:val="left"/>
        <w:textAlignment w:val="center"/>
        <w:rPr>
          <w:color w:val="000000"/>
        </w:rPr>
      </w:pPr>
      <w:r>
        <w:rPr>
          <w:rFonts w:ascii="楷体" w:hAnsi="楷体" w:eastAsia="楷体" w:cs="楷体"/>
          <w:color w:val="000000"/>
        </w:rPr>
        <w:t>②小巷蜿蜒，似一条安静的小溪，我们在小溪上从流飘荡。转个弯，一片花丛扑入眼帘，有鸡冠花、江西腊、太阳花。轻纱般的烟霭中，这片花仿佛是小巷眉心的一点朱砂痣。</w:t>
      </w:r>
    </w:p>
    <w:p w14:paraId="15C15C6A">
      <w:pPr>
        <w:spacing w:line="360" w:lineRule="auto"/>
        <w:ind w:firstLine="420"/>
        <w:jc w:val="left"/>
        <w:textAlignment w:val="center"/>
        <w:rPr>
          <w:color w:val="000000"/>
        </w:rPr>
      </w:pPr>
      <w:r>
        <w:rPr>
          <w:rFonts w:ascii="楷体" w:hAnsi="楷体" w:eastAsia="楷体" w:cs="楷体"/>
          <w:color w:val="000000"/>
        </w:rPr>
        <w:t>③儿时的小村，也有这样曲折的小巷，人家的房前屋后也开着五彩的花朵。那时，我家门口的柴垛上，爬满了红的、紫的牵牛花，密密地结成一张网，牢牢地网住人的视线；</w:t>
      </w:r>
      <w:r>
        <w:rPr>
          <w:rFonts w:ascii="楷体" w:hAnsi="楷体" w:eastAsia="楷体" w:cs="楷体"/>
          <w:color w:val="000000"/>
          <w:u w:val="single"/>
        </w:rPr>
        <w:t>邻居家门口的紫茉莉，白天紧紧抿着小嘴，直到傍晚才张开，纤小娇弱，却吐着幽幽的香气</w:t>
      </w:r>
      <w:r>
        <w:rPr>
          <w:rFonts w:ascii="楷体" w:hAnsi="楷体" w:eastAsia="楷体" w:cs="楷体"/>
          <w:color w:val="000000"/>
        </w:rPr>
        <w:t>。还有石竹、波斯菊、大丽花</w:t>
      </w:r>
      <w:r>
        <w:rPr>
          <w:rFonts w:ascii="宋体" w:hAnsi="宋体" w:eastAsia="宋体" w:cs="宋体"/>
          <w:color w:val="000000"/>
        </w:rPr>
        <w:t>……</w:t>
      </w:r>
      <w:r>
        <w:rPr>
          <w:rFonts w:ascii="楷体" w:hAnsi="楷体" w:eastAsia="楷体" w:cs="楷体"/>
          <w:color w:val="000000"/>
        </w:rPr>
        <w:t>都是好养活的草花，在乡下恣意地开着，虽粗陋简朴，却有鲜丽的花影相守，有爱花种花的人相伴，这样的小村，就是人间好风景。</w:t>
      </w:r>
    </w:p>
    <w:p w14:paraId="134F27DD">
      <w:pPr>
        <w:spacing w:line="360" w:lineRule="auto"/>
        <w:ind w:firstLine="420"/>
        <w:jc w:val="left"/>
        <w:textAlignment w:val="center"/>
        <w:rPr>
          <w:color w:val="000000"/>
        </w:rPr>
      </w:pPr>
      <w:r>
        <w:rPr>
          <w:rFonts w:ascii="楷体" w:hAnsi="楷体" w:eastAsia="楷体" w:cs="楷体"/>
          <w:color w:val="000000"/>
        </w:rPr>
        <w:t>④最难忘的是流水落花图。村南的半山坡上栖着几户人家，门前绕着一条水渠，水渠旁团团开着一棵美丽的粉红月季。我和几个小伙伴跟着母亲，端着脸盆，从远远的家里走来，蹲在水渠沿上洗衣裳。流水清凉，笑语盈盈。忽然，一片粉红的花瓣从上游飘来，顺着水势，轻盈地旋转着，灵巧地滑过我们的指尖。又一片滑过，有人眼疾手快，一下子就把一瓣粉红捉在掌心。更多的花瓣顺流而下，我们便纷纷扔下衣服，去奔跑，去追逐，感觉自己也变成了娇俏的花朵，与微风嬉戏，和乡村相拥。偶一回头，看到母亲年轻的脸上，正开着一朵褐红色的花，那是被太阳光抚触过的颜色，是被泥土亲吻过的颜色，健康、动人</w:t>
      </w:r>
      <w:r>
        <w:rPr>
          <w:rFonts w:ascii="宋体" w:hAnsi="宋体" w:eastAsia="宋体" w:cs="宋体"/>
          <w:color w:val="000000"/>
        </w:rPr>
        <w:t>……</w:t>
      </w:r>
    </w:p>
    <w:p w14:paraId="5E4094E1">
      <w:pPr>
        <w:spacing w:line="360" w:lineRule="auto"/>
        <w:ind w:firstLine="420"/>
        <w:jc w:val="left"/>
        <w:textAlignment w:val="center"/>
        <w:rPr>
          <w:color w:val="000000"/>
        </w:rPr>
      </w:pPr>
      <w:r>
        <w:rPr>
          <w:rFonts w:ascii="楷体" w:hAnsi="楷体" w:eastAsia="楷体" w:cs="楷体"/>
          <w:color w:val="000000"/>
        </w:rPr>
        <w:t>⑤我们长大了，我们的父母却老了；我们星散四方，我们的父母却留在了原地。离开的和留下的，每颗心都守在故乡身旁。</w:t>
      </w:r>
    </w:p>
    <w:p w14:paraId="24F7688A">
      <w:pPr>
        <w:spacing w:line="360" w:lineRule="auto"/>
        <w:ind w:firstLine="420"/>
        <w:jc w:val="left"/>
        <w:textAlignment w:val="center"/>
        <w:rPr>
          <w:color w:val="000000"/>
        </w:rPr>
      </w:pPr>
      <w:r>
        <w:rPr>
          <w:rFonts w:ascii="楷体" w:hAnsi="楷体" w:eastAsia="楷体" w:cs="楷体"/>
          <w:color w:val="000000"/>
        </w:rPr>
        <w:t>⑥后来的某一天，父亲去了，母亲一夜之间仿佛矮了一截。她说：</w:t>
      </w:r>
      <w:r>
        <w:rPr>
          <w:rFonts w:ascii="宋体" w:hAnsi="宋体" w:eastAsia="宋体" w:cs="宋体"/>
          <w:color w:val="000000"/>
        </w:rPr>
        <w:t>“</w:t>
      </w:r>
      <w:r>
        <w:rPr>
          <w:rFonts w:ascii="楷体" w:hAnsi="楷体" w:eastAsia="楷体" w:cs="楷体"/>
          <w:color w:val="000000"/>
        </w:rPr>
        <w:t>我不去你们家，我要守在这里，我离不开土。</w:t>
      </w:r>
      <w:r>
        <w:rPr>
          <w:rFonts w:ascii="宋体" w:hAnsi="宋体" w:eastAsia="宋体" w:cs="宋体"/>
          <w:color w:val="000000"/>
        </w:rPr>
        <w:t>”</w:t>
      </w:r>
    </w:p>
    <w:p w14:paraId="0DB9ED13">
      <w:pPr>
        <w:spacing w:line="360" w:lineRule="auto"/>
        <w:ind w:firstLine="420"/>
        <w:jc w:val="left"/>
        <w:textAlignment w:val="center"/>
        <w:rPr>
          <w:color w:val="000000"/>
        </w:rPr>
      </w:pPr>
      <w:r>
        <w:rPr>
          <w:rFonts w:ascii="楷体" w:hAnsi="楷体" w:eastAsia="楷体" w:cs="楷体"/>
          <w:color w:val="000000"/>
        </w:rPr>
        <w:t>⑦我永远忘不了那一幕：夕阳西下，母亲站在家门口，向我挥手告别，虽面容沧桑，却眼神坚定。秋风飘起她额前的几根银丝，舞起她身后的一丛花影，我的眼前逐渐模糊起来。随着时光行走，这一幕，已经藏在我记忆深处，剪影一样，越来越清晰。</w:t>
      </w:r>
    </w:p>
    <w:p w14:paraId="7998ACF5">
      <w:pPr>
        <w:spacing w:line="360" w:lineRule="auto"/>
        <w:ind w:firstLine="420"/>
        <w:jc w:val="left"/>
        <w:textAlignment w:val="center"/>
        <w:rPr>
          <w:color w:val="000000"/>
        </w:rPr>
      </w:pPr>
      <w:r>
        <w:rPr>
          <w:rFonts w:ascii="楷体" w:hAnsi="楷体" w:eastAsia="楷体" w:cs="楷体"/>
          <w:color w:val="000000"/>
        </w:rPr>
        <w:t>⑧今年春天，母亲在家门口移栽了一棵蜀葵花，说是在田里干活时捡到的，不知是哪里的风携了谁家的种子，萌芽在母亲的田埂上。夏天时，蜀葵开了几串通红的花，为整条小巷温柔地点亮一盏灯，照着我回家的路。</w:t>
      </w:r>
    </w:p>
    <w:p w14:paraId="10FBB0D2">
      <w:pPr>
        <w:spacing w:line="360" w:lineRule="auto"/>
        <w:ind w:firstLine="420"/>
        <w:jc w:val="left"/>
        <w:textAlignment w:val="center"/>
        <w:rPr>
          <w:color w:val="000000"/>
        </w:rPr>
      </w:pPr>
      <w:r>
        <w:rPr>
          <w:rFonts w:ascii="楷体" w:hAnsi="楷体" w:eastAsia="楷体" w:cs="楷体"/>
          <w:color w:val="000000"/>
        </w:rPr>
        <w:t>⑨再回家时，那棵蜀葵已经老去，开不出美丽的花了，我略感失望。母亲懂我的心思，莞尔一笑，转身回屋，用纸托着两包黑色的花籽出来：扇贝形的，是蜀葵花籽；地雷样的，是紫茉莉花籽。</w:t>
      </w:r>
    </w:p>
    <w:p w14:paraId="6AC7D381">
      <w:pPr>
        <w:spacing w:line="360" w:lineRule="auto"/>
        <w:ind w:firstLine="420"/>
        <w:jc w:val="left"/>
        <w:textAlignment w:val="center"/>
        <w:rPr>
          <w:color w:val="000000"/>
        </w:rPr>
      </w:pPr>
      <w:r>
        <w:rPr>
          <w:rFonts w:ascii="楷体" w:hAnsi="楷体" w:eastAsia="楷体" w:cs="楷体"/>
          <w:color w:val="000000"/>
        </w:rPr>
        <w:t>⑩</w:t>
      </w:r>
      <w:r>
        <w:rPr>
          <w:rFonts w:ascii="宋体" w:hAnsi="宋体" w:eastAsia="宋体" w:cs="宋体"/>
          <w:color w:val="000000"/>
        </w:rPr>
        <w:t>“</w:t>
      </w:r>
      <w:r>
        <w:rPr>
          <w:rFonts w:ascii="楷体" w:hAnsi="楷体" w:eastAsia="楷体" w:cs="楷体"/>
          <w:color w:val="000000"/>
        </w:rPr>
        <w:t>这个是从咱家摘的，那个是从别家摘的。满街都是花，不愁明年没花看。</w:t>
      </w:r>
      <w:r>
        <w:rPr>
          <w:rFonts w:ascii="宋体" w:hAnsi="宋体" w:eastAsia="宋体" w:cs="宋体"/>
          <w:color w:val="000000"/>
        </w:rPr>
        <w:t>”</w:t>
      </w:r>
      <w:r>
        <w:rPr>
          <w:rFonts w:ascii="楷体" w:hAnsi="楷体" w:eastAsia="楷体" w:cs="楷体"/>
          <w:color w:val="000000"/>
        </w:rPr>
        <w:t>母亲说。</w:t>
      </w:r>
    </w:p>
    <w:p w14:paraId="31D0F663">
      <w:pPr>
        <w:spacing w:line="360" w:lineRule="auto"/>
        <w:ind w:firstLine="420"/>
        <w:jc w:val="left"/>
        <w:textAlignment w:val="center"/>
        <w:rPr>
          <w:color w:val="000000"/>
        </w:rPr>
      </w:pPr>
      <w:r>
        <w:rPr>
          <w:rFonts w:ascii="楷体" w:hAnsi="楷体" w:eastAsia="楷体" w:cs="楷体"/>
          <w:color w:val="000000"/>
        </w:rPr>
        <w:t>⑪这时我才明白，花开是短暂的，她们像海浪一样，哗啦一声，撞在小村的胸口，然后无声地退去；她们又是恒久的，一代代繁衍生息，不卑于渺小，不惧怕风雨。你来，她们在；你走，她们仍旧在。</w:t>
      </w:r>
    </w:p>
    <w:p w14:paraId="15A941A5">
      <w:pPr>
        <w:spacing w:line="360" w:lineRule="auto"/>
        <w:ind w:firstLine="420"/>
        <w:jc w:val="left"/>
        <w:textAlignment w:val="center"/>
        <w:rPr>
          <w:color w:val="000000"/>
        </w:rPr>
      </w:pPr>
      <w:r>
        <w:rPr>
          <w:rFonts w:ascii="楷体" w:hAnsi="楷体" w:eastAsia="楷体" w:cs="楷体"/>
          <w:color w:val="000000"/>
        </w:rPr>
        <w:t>⑫如今，每次回老家看母亲，走在静静的小巷里，看到人家门前的重重花影，总感觉旧时光里的花草之魂纷纷穿越而来，唤起心中久违的亲切和感动。</w:t>
      </w:r>
    </w:p>
    <w:p w14:paraId="434E992E">
      <w:pPr>
        <w:spacing w:line="360" w:lineRule="auto"/>
        <w:ind w:firstLine="420"/>
        <w:jc w:val="left"/>
        <w:textAlignment w:val="center"/>
        <w:rPr>
          <w:color w:val="000000"/>
        </w:rPr>
      </w:pPr>
      <w:r>
        <w:rPr>
          <w:rFonts w:ascii="楷体" w:hAnsi="楷体" w:eastAsia="楷体" w:cs="楷体"/>
          <w:color w:val="000000"/>
        </w:rPr>
        <w:t>⑬我知道，在每一片花影身后的院墙内，定然有人在忙碌着什么，心里在坚守着什么。他们像这些花儿一样，甘为小巷添一分妩媚，增一缕暗香；与小村共饮一杯烟火，共度一段流年。虽无言，却执着</w:t>
      </w:r>
      <w:r>
        <w:rPr>
          <w:rFonts w:ascii="宋体" w:hAnsi="宋体" w:eastAsia="宋体" w:cs="宋体"/>
          <w:color w:val="000000"/>
        </w:rPr>
        <w:t>……</w:t>
      </w:r>
    </w:p>
    <w:p w14:paraId="58FF2386">
      <w:pPr>
        <w:spacing w:line="360" w:lineRule="auto"/>
        <w:jc w:val="right"/>
        <w:textAlignment w:val="center"/>
        <w:rPr>
          <w:color w:val="000000"/>
        </w:rPr>
      </w:pPr>
      <w:r>
        <w:rPr>
          <w:rFonts w:ascii="宋体" w:hAnsi="宋体" w:eastAsia="宋体" w:cs="宋体"/>
          <w:color w:val="000000"/>
        </w:rPr>
        <w:t>（选自《思维与智慧》，有删改）</w:t>
      </w:r>
    </w:p>
    <w:p w14:paraId="4919E2C8">
      <w:pPr>
        <w:spacing w:line="360" w:lineRule="auto"/>
        <w:jc w:val="left"/>
        <w:textAlignment w:val="center"/>
        <w:rPr>
          <w:color w:val="000000"/>
        </w:rPr>
      </w:pPr>
      <w:r>
        <w:rPr>
          <w:color w:val="000000"/>
        </w:rPr>
        <w:t xml:space="preserve">16. </w:t>
      </w:r>
      <w:r>
        <w:rPr>
          <w:rFonts w:ascii="宋体" w:hAnsi="宋体" w:eastAsia="宋体" w:cs="宋体"/>
          <w:color w:val="000000"/>
        </w:rPr>
        <w:t>将下面一段文字还原到文中，最合适的位置在哪两段之间？请结合文章内容说明理由。</w:t>
      </w:r>
    </w:p>
    <w:p w14:paraId="058B2CB2">
      <w:pPr>
        <w:spacing w:line="360" w:lineRule="auto"/>
        <w:jc w:val="left"/>
        <w:textAlignment w:val="center"/>
        <w:rPr>
          <w:color w:val="000000"/>
        </w:rPr>
      </w:pPr>
      <w:r>
        <w:rPr>
          <w:rFonts w:ascii="楷体" w:hAnsi="楷体" w:eastAsia="楷体" w:cs="楷体"/>
          <w:color w:val="000000"/>
        </w:rPr>
        <w:t>烟霭薄薄的，流淌在四周的群山间，流淌在小村的梦里。我也化为薄烟，在小村的梦里流淌，恍惚又回到儿时的故乡。</w:t>
      </w:r>
    </w:p>
    <w:p w14:paraId="11E9364C">
      <w:pPr>
        <w:spacing w:line="360" w:lineRule="auto"/>
        <w:jc w:val="left"/>
        <w:textAlignment w:val="center"/>
        <w:rPr>
          <w:color w:val="000000"/>
        </w:rPr>
      </w:pPr>
      <w:r>
        <w:rPr>
          <w:color w:val="000000"/>
        </w:rPr>
        <w:t xml:space="preserve">17. </w:t>
      </w:r>
      <w:r>
        <w:rPr>
          <w:rFonts w:ascii="宋体" w:hAnsi="宋体" w:eastAsia="宋体" w:cs="宋体"/>
          <w:color w:val="000000"/>
        </w:rPr>
        <w:t>请结合文章内容，从修辞手法角度赏析第③段画线的句子。</w:t>
      </w:r>
    </w:p>
    <w:p w14:paraId="558E543E">
      <w:pPr>
        <w:spacing w:line="360" w:lineRule="auto"/>
        <w:jc w:val="left"/>
        <w:textAlignment w:val="center"/>
        <w:rPr>
          <w:color w:val="000000"/>
        </w:rPr>
      </w:pPr>
      <w:r>
        <w:rPr>
          <w:rFonts w:ascii="楷体" w:hAnsi="楷体" w:eastAsia="楷体" w:cs="楷体"/>
          <w:color w:val="000000"/>
        </w:rPr>
        <w:t>邻居家门口的紫茉莉，白天紧紧抿着小嘴，直到傍晚才张开，纤小娇弱，却吐着幽幽的香气。</w:t>
      </w:r>
    </w:p>
    <w:p w14:paraId="050381F8">
      <w:pPr>
        <w:spacing w:line="360" w:lineRule="auto"/>
        <w:jc w:val="left"/>
        <w:textAlignment w:val="center"/>
        <w:rPr>
          <w:color w:val="000000"/>
        </w:rPr>
      </w:pPr>
      <w:r>
        <w:rPr>
          <w:color w:val="000000"/>
        </w:rPr>
        <w:t xml:space="preserve">18. </w:t>
      </w:r>
      <w:r>
        <w:rPr>
          <w:rFonts w:ascii="宋体" w:hAnsi="宋体" w:eastAsia="宋体" w:cs="宋体"/>
          <w:color w:val="000000"/>
        </w:rPr>
        <w:t>请结合第④段分析，为什么“流水落花图”最令“我”难忘。</w:t>
      </w:r>
    </w:p>
    <w:p w14:paraId="3F963114">
      <w:pPr>
        <w:spacing w:line="360" w:lineRule="auto"/>
        <w:jc w:val="left"/>
        <w:textAlignment w:val="center"/>
        <w:rPr>
          <w:color w:val="000000"/>
        </w:rPr>
      </w:pPr>
      <w:r>
        <w:rPr>
          <w:color w:val="000000"/>
        </w:rPr>
        <w:t xml:space="preserve">19. </w:t>
      </w:r>
      <w:r>
        <w:rPr>
          <w:rFonts w:ascii="宋体" w:hAnsi="宋体" w:eastAsia="宋体" w:cs="宋体"/>
          <w:color w:val="000000"/>
        </w:rPr>
        <w:t>文章题目“小巷有花守流年”有哪些丰富</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意蕴？请结合文章内容分析。</w:t>
      </w:r>
    </w:p>
    <w:p w14:paraId="5577AAB6">
      <w:pPr>
        <w:spacing w:line="360" w:lineRule="auto"/>
        <w:jc w:val="left"/>
        <w:textAlignment w:val="center"/>
        <w:rPr>
          <w:color w:val="000000"/>
        </w:rPr>
      </w:pPr>
      <w:r>
        <w:rPr>
          <w:rFonts w:ascii="宋体" w:hAnsi="宋体" w:eastAsia="宋体" w:cs="宋体"/>
          <w:b/>
          <w:color w:val="000000"/>
          <w:sz w:val="24"/>
        </w:rPr>
        <w:t>五、综合性学习与名著阅读（本大题共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0CD3893E">
      <w:pPr>
        <w:spacing w:line="360" w:lineRule="auto"/>
        <w:jc w:val="left"/>
        <w:textAlignment w:val="center"/>
        <w:rPr>
          <w:color w:val="000000"/>
        </w:rPr>
      </w:pPr>
      <w:r>
        <w:rPr>
          <w:rFonts w:ascii="宋体" w:hAnsi="宋体" w:eastAsia="宋体" w:cs="宋体"/>
          <w:b/>
          <w:color w:val="000000"/>
          <w:sz w:val="24"/>
        </w:rPr>
        <w:t>（一）综合性学习（</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AF894A5">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w:t>
      </w:r>
      <w:r>
        <w:rPr>
          <w:rFonts w:ascii="Times New Roman" w:hAnsi="Times New Roman" w:eastAsia="Times New Roman" w:cs="Times New Roman"/>
          <w:color w:val="000000"/>
        </w:rPr>
        <w:t>2024</w:t>
      </w:r>
      <w:r>
        <w:rPr>
          <w:rFonts w:ascii="宋体" w:hAnsi="宋体" w:eastAsia="宋体" w:cs="宋体"/>
          <w:color w:val="000000"/>
        </w:rPr>
        <w:t>年“全国低碳日”，某班开展了主题为“共建绿色低碳城市”的综合性学习活动。同学们为活动搜集了以下四则材料。请按照要求完成下面小题。</w:t>
      </w:r>
    </w:p>
    <w:p w14:paraId="5FD7721A">
      <w:pPr>
        <w:spacing w:line="360" w:lineRule="auto"/>
        <w:jc w:val="left"/>
        <w:textAlignment w:val="center"/>
        <w:rPr>
          <w:color w:val="000000"/>
        </w:rPr>
      </w:pPr>
      <w:r>
        <w:rPr>
          <w:rFonts w:ascii="宋体" w:hAnsi="宋体" w:eastAsia="宋体" w:cs="宋体"/>
          <w:color w:val="000000"/>
        </w:rPr>
        <w:t>【材料一】</w:t>
      </w:r>
    </w:p>
    <w:p w14:paraId="2AF0DC74">
      <w:pPr>
        <w:spacing w:line="360" w:lineRule="auto"/>
        <w:jc w:val="center"/>
        <w:textAlignment w:val="center"/>
        <w:rPr>
          <w:color w:val="000000"/>
        </w:rPr>
      </w:pPr>
      <w:r>
        <w:rPr>
          <w:rFonts w:ascii="楷体" w:hAnsi="楷体" w:eastAsia="楷体" w:cs="楷体"/>
          <w:color w:val="000000"/>
        </w:rPr>
        <w:t>京津冀地区释碳量比对图</w:t>
      </w:r>
    </w:p>
    <w:p w14:paraId="168468B7">
      <w:pPr>
        <w:spacing w:line="360" w:lineRule="auto"/>
        <w:jc w:val="center"/>
        <w:textAlignment w:val="center"/>
        <w:rPr>
          <w:color w:val="000000"/>
        </w:rPr>
      </w:pPr>
      <w:r>
        <w:rPr>
          <w:color w:val="000000"/>
        </w:rPr>
        <w:drawing>
          <wp:inline distT="0" distB="0" distL="114300" distR="114300">
            <wp:extent cx="4038600" cy="18192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038600" cy="1819275"/>
                    </a:xfrm>
                    <a:prstGeom prst="rect">
                      <a:avLst/>
                    </a:prstGeom>
                  </pic:spPr>
                </pic:pic>
              </a:graphicData>
            </a:graphic>
          </wp:inline>
        </w:drawing>
      </w:r>
    </w:p>
    <w:p w14:paraId="0DD89FEB">
      <w:pPr>
        <w:spacing w:line="360" w:lineRule="auto"/>
        <w:jc w:val="left"/>
        <w:textAlignment w:val="center"/>
        <w:rPr>
          <w:color w:val="000000"/>
        </w:rPr>
      </w:pPr>
      <w:r>
        <w:rPr>
          <w:rFonts w:ascii="宋体" w:hAnsi="宋体" w:eastAsia="宋体" w:cs="宋体"/>
          <w:color w:val="000000"/>
        </w:rPr>
        <w:t>【材料二】</w:t>
      </w:r>
    </w:p>
    <w:p w14:paraId="01B3A808">
      <w:pPr>
        <w:spacing w:line="360" w:lineRule="auto"/>
        <w:ind w:firstLine="420"/>
        <w:jc w:val="left"/>
        <w:textAlignment w:val="center"/>
        <w:rPr>
          <w:color w:val="000000"/>
        </w:rPr>
      </w:pPr>
      <w:r>
        <w:rPr>
          <w:rFonts w:ascii="楷体" w:hAnsi="楷体" w:eastAsia="楷体" w:cs="楷体"/>
          <w:color w:val="000000"/>
        </w:rPr>
        <w:t>为了落实京津冀协同发展重大战略，深化绿色低碳协同发展，天津市自</w:t>
      </w:r>
      <w:r>
        <w:rPr>
          <w:rFonts w:ascii="Times New Roman" w:hAnsi="Times New Roman" w:eastAsia="Times New Roman" w:cs="Times New Roman"/>
          <w:color w:val="000000"/>
        </w:rPr>
        <w:t>2022</w:t>
      </w:r>
      <w:r>
        <w:rPr>
          <w:rFonts w:ascii="楷体" w:hAnsi="楷体" w:eastAsia="楷体" w:cs="楷体"/>
          <w:color w:val="000000"/>
        </w:rPr>
        <w:t>年就启动了</w:t>
      </w:r>
      <w:r>
        <w:rPr>
          <w:rFonts w:ascii="宋体" w:hAnsi="宋体" w:eastAsia="宋体" w:cs="宋体"/>
          <w:color w:val="000000"/>
        </w:rPr>
        <w:t>“</w:t>
      </w:r>
      <w:r>
        <w:rPr>
          <w:rFonts w:ascii="楷体" w:hAnsi="楷体" w:eastAsia="楷体" w:cs="楷体"/>
          <w:color w:val="000000"/>
        </w:rPr>
        <w:t>无废城市</w:t>
      </w:r>
      <w:r>
        <w:rPr>
          <w:rFonts w:ascii="宋体" w:hAnsi="宋体" w:eastAsia="宋体" w:cs="宋体"/>
          <w:color w:val="000000"/>
        </w:rPr>
        <w:t>”</w:t>
      </w:r>
      <w:r>
        <w:rPr>
          <w:rFonts w:ascii="楷体" w:hAnsi="楷体" w:eastAsia="楷体" w:cs="楷体"/>
          <w:color w:val="000000"/>
        </w:rPr>
        <w:t>建设，努力打造绿色发展高地。如积极推动京津冀清洁能源、绿色产业及清洁运输示范区建设，持续深化地方碳市场建设，推动区域碳普惠项目互通互联。</w:t>
      </w:r>
    </w:p>
    <w:p w14:paraId="4F242BF3">
      <w:pPr>
        <w:spacing w:line="360" w:lineRule="auto"/>
        <w:jc w:val="left"/>
        <w:textAlignment w:val="center"/>
        <w:rPr>
          <w:color w:val="000000"/>
        </w:rPr>
      </w:pPr>
      <w:r>
        <w:rPr>
          <w:rFonts w:ascii="宋体" w:hAnsi="宋体" w:eastAsia="宋体" w:cs="宋体"/>
          <w:color w:val="000000"/>
        </w:rPr>
        <w:t>【材料三】</w:t>
      </w:r>
    </w:p>
    <w:p w14:paraId="26EEC3E0">
      <w:pPr>
        <w:spacing w:line="360" w:lineRule="auto"/>
        <w:ind w:firstLine="420"/>
        <w:jc w:val="left"/>
        <w:textAlignment w:val="center"/>
        <w:rPr>
          <w:color w:val="000000"/>
        </w:rPr>
      </w:pPr>
      <w:r>
        <w:rPr>
          <w:rFonts w:ascii="楷体" w:hAnsi="楷体" w:eastAsia="楷体" w:cs="楷体"/>
          <w:color w:val="000000"/>
        </w:rPr>
        <w:t>天津市在</w:t>
      </w:r>
      <w:r>
        <w:rPr>
          <w:rFonts w:ascii="宋体" w:hAnsi="宋体" w:eastAsia="宋体" w:cs="宋体"/>
          <w:color w:val="000000"/>
        </w:rPr>
        <w:t>“</w:t>
      </w:r>
      <w:r>
        <w:rPr>
          <w:rFonts w:ascii="楷体" w:hAnsi="楷体" w:eastAsia="楷体" w:cs="楷体"/>
          <w:color w:val="000000"/>
        </w:rPr>
        <w:t>双碳</w:t>
      </w:r>
      <w:r>
        <w:rPr>
          <w:rFonts w:ascii="宋体" w:hAnsi="宋体" w:eastAsia="宋体" w:cs="宋体"/>
          <w:color w:val="000000"/>
        </w:rPr>
        <w:t>”</w:t>
      </w:r>
      <w:r>
        <w:rPr>
          <w:rFonts w:ascii="楷体" w:hAnsi="楷体" w:eastAsia="楷体" w:cs="楷体"/>
          <w:color w:val="000000"/>
        </w:rPr>
        <w:t>实施战略上进行科技创新，利用物联网、云计算、大数据、人工智能等数字技术，赋能工业、交通、农业、能源等领域，推动数字技术与绿色低碳产业深度融合。</w:t>
      </w:r>
    </w:p>
    <w:p w14:paraId="48BEA430">
      <w:pPr>
        <w:spacing w:line="360" w:lineRule="auto"/>
        <w:jc w:val="left"/>
        <w:textAlignment w:val="center"/>
        <w:rPr>
          <w:color w:val="000000"/>
        </w:rPr>
      </w:pPr>
      <w:r>
        <w:rPr>
          <w:rFonts w:ascii="宋体" w:hAnsi="宋体" w:eastAsia="宋体" w:cs="宋体"/>
          <w:color w:val="000000"/>
        </w:rPr>
        <w:t>【材料四】</w:t>
      </w:r>
    </w:p>
    <w:p w14:paraId="176F1E09">
      <w:pPr>
        <w:spacing w:line="360" w:lineRule="auto"/>
        <w:ind w:firstLine="420"/>
        <w:jc w:val="left"/>
        <w:textAlignment w:val="center"/>
        <w:rPr>
          <w:color w:val="000000"/>
        </w:rPr>
      </w:pPr>
      <w:r>
        <w:rPr>
          <w:rFonts w:ascii="楷体" w:hAnsi="楷体" w:eastAsia="楷体" w:cs="楷体"/>
          <w:color w:val="000000"/>
        </w:rPr>
        <w:t>天津市发布《</w:t>
      </w:r>
      <w:r>
        <w:rPr>
          <w:rFonts w:ascii="Times New Roman" w:hAnsi="Times New Roman" w:eastAsia="Times New Roman" w:cs="Times New Roman"/>
          <w:color w:val="000000"/>
        </w:rPr>
        <w:t>2024</w:t>
      </w:r>
      <w:r>
        <w:rPr>
          <w:rFonts w:ascii="楷体" w:hAnsi="楷体" w:eastAsia="楷体" w:cs="楷体"/>
          <w:color w:val="000000"/>
        </w:rPr>
        <w:t>年天津市节能降碳倡议书》，倡议全体市民从自身做起、从点滴做起：减少使用一次性用品，主动购买节能环保产品，坚持开展</w:t>
      </w:r>
      <w:r>
        <w:rPr>
          <w:rFonts w:ascii="宋体" w:hAnsi="宋体" w:eastAsia="宋体" w:cs="宋体"/>
          <w:color w:val="000000"/>
        </w:rPr>
        <w:t>“</w:t>
      </w:r>
      <w:r>
        <w:rPr>
          <w:rFonts w:ascii="楷体" w:hAnsi="楷体" w:eastAsia="楷体" w:cs="楷体"/>
          <w:color w:val="000000"/>
        </w:rPr>
        <w:t>光盘行动</w:t>
      </w:r>
      <w:r>
        <w:rPr>
          <w:rFonts w:ascii="宋体" w:hAnsi="宋体" w:eastAsia="宋体" w:cs="宋体"/>
          <w:color w:val="000000"/>
        </w:rPr>
        <w:t>”</w:t>
      </w:r>
      <w:r>
        <w:rPr>
          <w:rFonts w:ascii="楷体" w:hAnsi="楷体" w:eastAsia="楷体" w:cs="楷体"/>
          <w:color w:val="000000"/>
        </w:rPr>
        <w:t>，自觉参与垃圾分类，优先选择绿色出行</w:t>
      </w:r>
      <w:r>
        <w:rPr>
          <w:rFonts w:ascii="宋体" w:hAnsi="宋体" w:eastAsia="宋体" w:cs="宋体"/>
          <w:color w:val="000000"/>
        </w:rPr>
        <w:t>……</w:t>
      </w:r>
      <w:r>
        <w:rPr>
          <w:rFonts w:ascii="楷体" w:hAnsi="楷体" w:eastAsia="楷体" w:cs="楷体"/>
          <w:color w:val="000000"/>
        </w:rPr>
        <w:t>倡导绿色低碳生活新时尚。</w:t>
      </w:r>
    </w:p>
    <w:p w14:paraId="127F1BB9">
      <w:pPr>
        <w:spacing w:line="360" w:lineRule="auto"/>
        <w:jc w:val="left"/>
        <w:textAlignment w:val="center"/>
        <w:rPr>
          <w:color w:val="000000"/>
        </w:rPr>
      </w:pPr>
      <w:r>
        <w:rPr>
          <w:color w:val="000000"/>
        </w:rPr>
        <w:t xml:space="preserve">20. </w:t>
      </w:r>
      <w:r>
        <w:rPr>
          <w:rFonts w:ascii="宋体" w:hAnsi="宋体" w:eastAsia="宋体" w:cs="宋体"/>
          <w:color w:val="000000"/>
        </w:rPr>
        <w:t>请探究【材料一】的内容，从释碳量数据变化和三省市差异</w:t>
      </w:r>
      <w:r>
        <w:rPr>
          <w:rFonts w:ascii="宋体" w:hAnsi="宋体" w:eastAsia="宋体" w:cs="宋体"/>
          <w:color w:val="000000"/>
          <w:em w:val="dot"/>
        </w:rPr>
        <w:t>两个角度</w:t>
      </w:r>
      <w:r>
        <w:rPr>
          <w:rFonts w:ascii="宋体" w:hAnsi="宋体" w:eastAsia="宋体" w:cs="宋体"/>
          <w:color w:val="000000"/>
        </w:rPr>
        <w:t>写出你的结论。</w:t>
      </w:r>
    </w:p>
    <w:p w14:paraId="7753A115">
      <w:pPr>
        <w:spacing w:line="360" w:lineRule="auto"/>
        <w:jc w:val="left"/>
        <w:textAlignment w:val="center"/>
        <w:rPr>
          <w:color w:val="000000"/>
        </w:rPr>
      </w:pPr>
      <w:r>
        <w:rPr>
          <w:color w:val="000000"/>
        </w:rPr>
        <w:t xml:space="preserve">21. </w:t>
      </w:r>
      <w:r>
        <w:rPr>
          <w:rFonts w:ascii="宋体" w:hAnsi="宋体" w:eastAsia="宋体" w:cs="宋体"/>
          <w:color w:val="000000"/>
        </w:rPr>
        <w:t>请根据以上相关材料，概括天津市在共建绿色低碳城市方面采取了哪些措施。</w:t>
      </w:r>
    </w:p>
    <w:p w14:paraId="0352F6D4">
      <w:pPr>
        <w:spacing w:line="360" w:lineRule="auto"/>
        <w:jc w:val="left"/>
        <w:textAlignment w:val="center"/>
        <w:rPr>
          <w:color w:val="000000"/>
        </w:rPr>
      </w:pPr>
      <w:r>
        <w:rPr>
          <w:rFonts w:ascii="宋体" w:hAnsi="宋体" w:eastAsia="宋体" w:cs="宋体"/>
          <w:b/>
          <w:color w:val="000000"/>
          <w:sz w:val="24"/>
        </w:rPr>
        <w:t>（二）名著阅读（</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A39DCC2">
      <w:pPr>
        <w:spacing w:line="360" w:lineRule="auto"/>
        <w:jc w:val="left"/>
        <w:textAlignment w:val="center"/>
        <w:rPr>
          <w:color w:val="000000"/>
        </w:rPr>
      </w:pPr>
      <w:r>
        <w:rPr>
          <w:color w:val="000000"/>
        </w:rPr>
        <w:t xml:space="preserve">22. </w:t>
      </w:r>
      <w:r>
        <w:rPr>
          <w:rFonts w:ascii="宋体" w:hAnsi="宋体" w:eastAsia="宋体" w:cs="宋体"/>
          <w:color w:val="000000"/>
        </w:rPr>
        <w:t>在“阅读经典名著，感悟精神内涵”阅读分享活动中，一位同学撰写了发言稿。请根据你的阅读积累，帮助他将下面一段文字补充完整。</w:t>
      </w:r>
    </w:p>
    <w:p w14:paraId="47417B4C">
      <w:pPr>
        <w:spacing w:line="360" w:lineRule="auto"/>
        <w:ind w:firstLine="420"/>
        <w:jc w:val="left"/>
        <w:textAlignment w:val="center"/>
        <w:rPr>
          <w:color w:val="000000"/>
        </w:rPr>
      </w:pPr>
      <w:r>
        <w:rPr>
          <w:rFonts w:ascii="宋体" w:hAnsi="宋体" w:eastAsia="宋体" w:cs="宋体"/>
          <w:color w:val="000000"/>
        </w:rPr>
        <w:t>阅读经典名著，让我们走近作家，走进作品，感悟精神内涵。读著名诗人</w:t>
      </w:r>
      <w:r>
        <w:rPr>
          <w:color w:val="000000"/>
        </w:rPr>
        <w:t>_________</w:t>
      </w:r>
      <w:r>
        <w:rPr>
          <w:rFonts w:ascii="宋体" w:hAnsi="宋体" w:eastAsia="宋体" w:cs="宋体"/>
          <w:color w:val="000000"/>
        </w:rPr>
        <w:t>的《我爱这土地》《大堰河</w:t>
      </w:r>
      <w:r>
        <w:rPr>
          <w:rFonts w:ascii="Times New Roman" w:hAnsi="Times New Roman" w:eastAsia="Times New Roman" w:cs="Times New Roman"/>
          <w:color w:val="000000"/>
        </w:rPr>
        <w:t>——</w:t>
      </w:r>
      <w:r>
        <w:rPr>
          <w:rFonts w:ascii="宋体" w:hAnsi="宋体" w:eastAsia="宋体" w:cs="宋体"/>
          <w:color w:val="000000"/>
        </w:rPr>
        <w:t>我的保姆》，我们看到了诗人的赤子情怀，感受到诗人热爱祖国、讴歌劳动人民的炽烈情感，这种情感引发了我们强烈的共鸣；读法国昆虫学家</w:t>
      </w:r>
      <w:r>
        <w:rPr>
          <w:color w:val="000000"/>
        </w:rPr>
        <w:t>_________</w:t>
      </w:r>
      <w:r>
        <w:rPr>
          <w:rFonts w:ascii="宋体" w:hAnsi="宋体" w:eastAsia="宋体" w:cs="宋体"/>
          <w:color w:val="000000"/>
        </w:rPr>
        <w:t>的《昆虫记》，我们读出了作者对生命的热爱与尊重，感受到作者严谨求实、孜孜不倦的探索精神，这种精神激励着我们去发现神奇的科学世界；读夏洛蒂·勃朗特的《</w:t>
      </w:r>
      <w:r>
        <w:rPr>
          <w:color w:val="000000"/>
        </w:rPr>
        <w:t>_________</w:t>
      </w:r>
      <w:r>
        <w:rPr>
          <w:rFonts w:ascii="宋体" w:hAnsi="宋体" w:eastAsia="宋体" w:cs="宋体"/>
          <w:color w:val="000000"/>
        </w:rPr>
        <w:t>》，我们结识了一位人格独立、积极进取的女性，主人公追求幸福生活、敢于斗争的精神，影响着无数人不向命运低头，去追求自身价值；读《钢铁是怎样炼成的》，我们被主人公</w:t>
      </w:r>
      <w:r>
        <w:rPr>
          <w:color w:val="000000"/>
        </w:rPr>
        <w:t>_________</w:t>
      </w:r>
      <w:r>
        <w:rPr>
          <w:rFonts w:ascii="宋体" w:hAnsi="宋体" w:eastAsia="宋体" w:cs="宋体"/>
          <w:color w:val="000000"/>
        </w:rPr>
        <w:t>钢铁般的意志、不屈不挠的拼搏精神所折服，这种精神引领着我们为实现人生理想而努力奋斗。</w:t>
      </w:r>
    </w:p>
    <w:p w14:paraId="1E32AF59">
      <w:pPr>
        <w:spacing w:line="360" w:lineRule="auto"/>
        <w:jc w:val="left"/>
        <w:textAlignment w:val="center"/>
        <w:rPr>
          <w:color w:val="000000"/>
        </w:rPr>
      </w:pPr>
      <w:r>
        <w:rPr>
          <w:color w:val="000000"/>
        </w:rPr>
        <w:t xml:space="preserve">23. </w:t>
      </w:r>
      <w:r>
        <w:rPr>
          <w:rFonts w:ascii="宋体" w:hAnsi="宋体" w:eastAsia="宋体" w:cs="宋体"/>
          <w:color w:val="000000"/>
        </w:rPr>
        <w:t>在阅读《水浒传》这部小说时，同学们发现每一位被逼上梁山的英雄，都有着各不相同的传奇故事。杨志是充满悲剧色彩的人物，他心怀梦想，却命运多舛。请根据作品内容，回答下面问题。</w:t>
      </w:r>
    </w:p>
    <w:p w14:paraId="7E41BF96">
      <w:pPr>
        <w:spacing w:line="360" w:lineRule="auto"/>
        <w:jc w:val="left"/>
        <w:textAlignment w:val="center"/>
        <w:rPr>
          <w:color w:val="000000"/>
        </w:rPr>
      </w:pPr>
      <w:r>
        <w:rPr>
          <w:color w:val="000000"/>
        </w:rPr>
        <w:t>（1）</w:t>
      </w:r>
      <w:r>
        <w:rPr>
          <w:rFonts w:ascii="宋体" w:hAnsi="宋体" w:eastAsia="宋体" w:cs="宋体"/>
          <w:color w:val="000000"/>
        </w:rPr>
        <w:t>作为三代将门之后，杨志一生的理想是什么？</w:t>
      </w:r>
    </w:p>
    <w:p w14:paraId="497596AE">
      <w:pPr>
        <w:spacing w:line="360" w:lineRule="auto"/>
        <w:jc w:val="left"/>
        <w:textAlignment w:val="center"/>
        <w:rPr>
          <w:color w:val="000000"/>
        </w:rPr>
      </w:pPr>
      <w:r>
        <w:rPr>
          <w:color w:val="000000"/>
        </w:rPr>
        <w:t>（2）</w:t>
      </w:r>
      <w:r>
        <w:rPr>
          <w:rFonts w:ascii="宋体" w:hAnsi="宋体" w:eastAsia="宋体" w:cs="宋体"/>
          <w:color w:val="000000"/>
        </w:rPr>
        <w:t>尽管杨志多次努力，依然得不到朝廷重用，不得不落草二龙山。请结合相关情节，分析杨志理想不能实现的原因。</w:t>
      </w:r>
    </w:p>
    <w:p w14:paraId="6D46BE94">
      <w:pPr>
        <w:spacing w:line="360" w:lineRule="auto"/>
        <w:jc w:val="left"/>
        <w:textAlignment w:val="center"/>
        <w:rPr>
          <w:color w:val="000000"/>
        </w:rPr>
      </w:pPr>
      <w:r>
        <w:rPr>
          <w:rFonts w:ascii="宋体" w:hAnsi="宋体" w:eastAsia="宋体" w:cs="宋体"/>
          <w:b/>
          <w:color w:val="000000"/>
          <w:sz w:val="24"/>
        </w:rPr>
        <w:t>六、作文（本大题共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0447F1E">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孔子云：</w:t>
      </w:r>
      <w:r>
        <w:rPr>
          <w:rFonts w:ascii="宋体" w:hAnsi="宋体" w:eastAsia="宋体" w:cs="宋体"/>
          <w:color w:val="000000"/>
        </w:rPr>
        <w:t>“</w:t>
      </w:r>
      <w:r>
        <w:rPr>
          <w:rFonts w:ascii="楷体" w:hAnsi="楷体" w:eastAsia="楷体" w:cs="楷体"/>
          <w:color w:val="000000"/>
        </w:rPr>
        <w:t>己所不欲，勿施于人。</w:t>
      </w:r>
      <w:r>
        <w:rPr>
          <w:rFonts w:ascii="宋体" w:hAnsi="宋体" w:eastAsia="宋体" w:cs="宋体"/>
          <w:color w:val="000000"/>
        </w:rPr>
        <w:t>”</w:t>
      </w:r>
      <w:r>
        <w:rPr>
          <w:rFonts w:ascii="楷体" w:hAnsi="楷体" w:eastAsia="楷体" w:cs="楷体"/>
          <w:color w:val="000000"/>
        </w:rPr>
        <w:t>这是一种尊重他人的态度。尊重，意味着接纳彼此的差异，意味着换位思考、关注他人感受，意味着珍视他人的努力和成果，意味着平等对待每一个人</w:t>
      </w:r>
      <w:r>
        <w:rPr>
          <w:rFonts w:ascii="宋体" w:hAnsi="宋体" w:eastAsia="宋体" w:cs="宋体"/>
          <w:color w:val="000000"/>
        </w:rPr>
        <w:t>……</w:t>
      </w:r>
      <w:r>
        <w:rPr>
          <w:rFonts w:ascii="楷体" w:hAnsi="楷体" w:eastAsia="楷体" w:cs="楷体"/>
          <w:color w:val="000000"/>
        </w:rPr>
        <w:t>尊重能建立信任，收获友谊，提高个人修养。有了尊重，人与人之间会更加包容，社会会更加和谐与进步。同学们，对此，你有怎样的经历和感悟呢？</w:t>
      </w:r>
    </w:p>
    <w:p w14:paraId="30649635">
      <w:pPr>
        <w:spacing w:line="360" w:lineRule="auto"/>
        <w:jc w:val="left"/>
        <w:textAlignment w:val="center"/>
        <w:rPr>
          <w:color w:val="000000"/>
        </w:rPr>
      </w:pPr>
      <w:r>
        <w:rPr>
          <w:rFonts w:ascii="宋体" w:hAnsi="宋体" w:eastAsia="宋体" w:cs="宋体"/>
          <w:color w:val="000000"/>
        </w:rPr>
        <w:t>请</w:t>
      </w:r>
      <w:r>
        <w:rPr>
          <w:rFonts w:ascii="宋体" w:hAnsi="宋体" w:eastAsia="宋体" w:cs="宋体"/>
          <w:color w:val="000000"/>
          <w:em w:val="dot"/>
        </w:rPr>
        <w:t>自拟题目</w:t>
      </w:r>
      <w:r>
        <w:rPr>
          <w:rFonts w:ascii="宋体" w:hAnsi="宋体" w:eastAsia="宋体" w:cs="宋体"/>
          <w:color w:val="000000"/>
        </w:rPr>
        <w:t>，</w:t>
      </w:r>
      <w:r>
        <w:rPr>
          <w:rFonts w:ascii="宋体" w:hAnsi="宋体" w:eastAsia="宋体" w:cs="宋体"/>
          <w:color w:val="000000"/>
          <w:em w:val="dot"/>
        </w:rPr>
        <w:t>自选角度</w:t>
      </w:r>
      <w:r>
        <w:rPr>
          <w:rFonts w:ascii="宋体" w:hAnsi="宋体" w:eastAsia="宋体" w:cs="宋体"/>
          <w:color w:val="000000"/>
        </w:rPr>
        <w:t>，写一篇文章。</w:t>
      </w:r>
    </w:p>
    <w:p w14:paraId="078F615E">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）紧扣主题，内容具体充实；（</w:t>
      </w:r>
      <w:r>
        <w:rPr>
          <w:rFonts w:ascii="Times New Roman" w:hAnsi="Times New Roman" w:eastAsia="Times New Roman" w:cs="Times New Roman"/>
          <w:color w:val="000000"/>
        </w:rPr>
        <w:t>2</w:t>
      </w:r>
      <w:r>
        <w:rPr>
          <w:rFonts w:ascii="宋体" w:hAnsi="宋体" w:eastAsia="宋体" w:cs="宋体"/>
          <w:color w:val="000000"/>
        </w:rPr>
        <w:t>）有真情实感；（</w:t>
      </w:r>
      <w:r>
        <w:rPr>
          <w:rFonts w:ascii="Times New Roman" w:hAnsi="Times New Roman" w:eastAsia="Times New Roman" w:cs="Times New Roman"/>
          <w:color w:val="000000"/>
        </w:rPr>
        <w:t>3</w:t>
      </w:r>
      <w:r>
        <w:rPr>
          <w:rFonts w:ascii="宋体" w:hAnsi="宋体" w:eastAsia="宋体" w:cs="宋体"/>
          <w:color w:val="000000"/>
        </w:rPr>
        <w:t>）文体不限（诗歌、戏剧除外）；（</w:t>
      </w:r>
      <w:r>
        <w:rPr>
          <w:rFonts w:ascii="Times New Roman" w:hAnsi="Times New Roman" w:eastAsia="Times New Roman" w:cs="Times New Roman"/>
          <w:color w:val="000000"/>
        </w:rPr>
        <w:t>4</w:t>
      </w:r>
      <w:r>
        <w:rPr>
          <w:rFonts w:ascii="宋体" w:hAnsi="宋体" w:eastAsia="宋体" w:cs="宋体"/>
          <w:color w:val="000000"/>
        </w:rPr>
        <w:t>）不少于</w:t>
      </w:r>
      <w:r>
        <w:rPr>
          <w:rFonts w:ascii="Times New Roman" w:hAnsi="Times New Roman" w:eastAsia="Times New Roman" w:cs="Times New Roman"/>
          <w:color w:val="000000"/>
        </w:rPr>
        <w:t>600</w:t>
      </w:r>
      <w:r>
        <w:rPr>
          <w:rFonts w:ascii="宋体" w:hAnsi="宋体" w:eastAsia="宋体" w:cs="宋体"/>
          <w:color w:val="000000"/>
        </w:rPr>
        <w:t>字；（</w:t>
      </w:r>
      <w:r>
        <w:rPr>
          <w:rFonts w:ascii="Times New Roman" w:hAnsi="Times New Roman" w:eastAsia="Times New Roman" w:cs="Times New Roman"/>
          <w:color w:val="000000"/>
        </w:rPr>
        <w:t>5</w:t>
      </w:r>
      <w:r>
        <w:rPr>
          <w:rFonts w:ascii="宋体" w:hAnsi="宋体" w:eastAsia="宋体" w:cs="宋体"/>
          <w:color w:val="000000"/>
        </w:rPr>
        <w:t>）文中请回避与你相关的人名、校名、地名。</w:t>
      </w:r>
    </w:p>
    <w:p w14:paraId="01AFC9DB">
      <w:pPr>
        <w:spacing w:line="360" w:lineRule="auto"/>
        <w:jc w:val="left"/>
        <w:textAlignment w:val="center"/>
        <w:rPr>
          <w:color w:val="000000"/>
        </w:rPr>
      </w:pPr>
      <w:r>
        <w:rPr>
          <w:color w:val="000000"/>
        </w:rPr>
        <w:br w:type="textWrapping"/>
      </w:r>
    </w:p>
    <w:p w14:paraId="2D9222E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FA04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A965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E1C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0141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38D7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28D4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31F17F4"/>
    <w:rsid w:val="660462B6"/>
    <w:rsid w:val="71D10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6944</Words>
  <Characters>7300</Characters>
  <Lines>0</Lines>
  <Paragraphs>0</Paragraphs>
  <TotalTime>5</TotalTime>
  <ScaleCrop>false</ScaleCrop>
  <LinksUpToDate>false</LinksUpToDate>
  <CharactersWithSpaces>7568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2024-06-25T20:21:00Z</dcterms:created>
  <dc:creator>学科网试题生产平台</dc:creator>
  <dc:description>3525873108549632</dc:description>
  <cp:lastModifiedBy>上帝掷骰子吗</cp:lastModifiedBy>
  <dcterms:modified xsi:type="dcterms:W3CDTF">2026-02-09T00:20:48Z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EAB965455FD046C9B267AAE7A4CF5148_12</vt:lpwstr>
  </property>
  <property fmtid="{D5CDD505-2E9C-101B-9397-08002B2CF9AE}" pid="8" name="KSOTemplateDocerSaveRecord">
    <vt:lpwstr>eyJoZGlkIjoiMjljNjk0N2RhMTc0NzI3ZTQwZWEyZWMyMzA2NzliMDQiLCJ1c2VySWQiOiI3ODUwOTA2ODcifQ==</vt:lpwstr>
  </property>
</Properties>
</file>