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4867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10528300</wp:posOffset>
            </wp:positionV>
            <wp:extent cx="292100" cy="3429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92100" cy="342900"/>
                    </a:xfrm>
                    <a:prstGeom prst="rect">
                      <a:avLst/>
                    </a:prstGeom>
                  </pic:spPr>
                </pic:pic>
              </a:graphicData>
            </a:graphic>
          </wp:anchor>
        </w:drawing>
      </w:r>
      <w:r>
        <w:rPr>
          <w:rFonts w:ascii="宋体" w:hAnsi="宋体" w:eastAsia="宋体" w:cs="宋体"/>
          <w:b/>
          <w:color w:val="auto"/>
          <w:sz w:val="32"/>
        </w:rPr>
        <w:t>2025年广西初中学业水平考试</w:t>
      </w:r>
    </w:p>
    <w:p w14:paraId="5F305583">
      <w:pPr>
        <w:spacing w:line="360" w:lineRule="auto"/>
        <w:jc w:val="center"/>
      </w:pPr>
      <w:r>
        <w:rPr>
          <w:rFonts w:ascii="宋体" w:hAnsi="宋体" w:eastAsia="宋体" w:cs="宋体"/>
          <w:b/>
          <w:color w:val="auto"/>
          <w:sz w:val="32"/>
        </w:rPr>
        <w:t>语文</w:t>
      </w:r>
    </w:p>
    <w:p w14:paraId="610B3EAD">
      <w:pPr>
        <w:spacing w:line="360" w:lineRule="auto"/>
        <w:jc w:val="center"/>
      </w:pPr>
      <w:r>
        <w:rPr>
          <w:rFonts w:ascii="宋体" w:hAnsi="宋体" w:eastAsia="宋体" w:cs="宋体"/>
          <w:b/>
          <w:color w:val="auto"/>
          <w:sz w:val="24"/>
        </w:rPr>
        <w:t>（全卷满分120分   考试时间150分钟）</w:t>
      </w:r>
    </w:p>
    <w:p w14:paraId="5F09A081">
      <w:pPr>
        <w:spacing w:line="360" w:lineRule="auto"/>
        <w:jc w:val="left"/>
      </w:pPr>
      <w:r>
        <w:rPr>
          <w:rFonts w:ascii="宋体" w:hAnsi="宋体" w:eastAsia="宋体" w:cs="宋体"/>
          <w:b/>
          <w:color w:val="auto"/>
          <w:sz w:val="24"/>
        </w:rPr>
        <w:t>注意事项：</w:t>
      </w:r>
    </w:p>
    <w:p w14:paraId="615EF4E0">
      <w:pPr>
        <w:spacing w:line="360" w:lineRule="auto"/>
        <w:jc w:val="left"/>
      </w:pPr>
      <w:r>
        <w:rPr>
          <w:rFonts w:ascii="宋体" w:hAnsi="宋体" w:eastAsia="宋体" w:cs="宋体"/>
          <w:b/>
          <w:color w:val="auto"/>
          <w:sz w:val="24"/>
        </w:rPr>
        <w:t>1.答题前，考生务必将姓名、准考证号填写在试卷和答题卡上。</w:t>
      </w:r>
    </w:p>
    <w:p w14:paraId="50FAEB13">
      <w:pPr>
        <w:spacing w:line="360" w:lineRule="auto"/>
        <w:jc w:val="left"/>
      </w:pPr>
      <w:r>
        <w:rPr>
          <w:rFonts w:ascii="宋体" w:hAnsi="宋体" w:eastAsia="宋体" w:cs="宋体"/>
          <w:b/>
          <w:color w:val="auto"/>
          <w:sz w:val="24"/>
        </w:rPr>
        <w:t>2.考生作答时，请在答题卡上作答（答题注意事项见答题卡），在本试卷、草稿纸上作答无效。</w:t>
      </w:r>
    </w:p>
    <w:p w14:paraId="6D42A5BF">
      <w:pPr>
        <w:spacing w:line="360" w:lineRule="auto"/>
        <w:jc w:val="left"/>
      </w:pPr>
      <w:r>
        <w:rPr>
          <w:rFonts w:ascii="宋体" w:hAnsi="宋体" w:eastAsia="宋体" w:cs="宋体"/>
          <w:b/>
          <w:color w:val="auto"/>
          <w:sz w:val="24"/>
        </w:rPr>
        <w:t>3.考试结束后，将</w:t>
      </w:r>
      <w:r>
        <w:rPr>
          <w:rFonts w:ascii="宋体" w:hAnsi="宋体" w:eastAsia="宋体" w:cs="宋体"/>
          <w:b/>
          <w:color w:val="auto"/>
          <w:sz w:val="24"/>
          <w:em w:val="dot"/>
        </w:rPr>
        <w:t>本试卷和答题卡</w:t>
      </w:r>
      <w:r>
        <w:rPr>
          <w:rFonts w:ascii="宋体" w:hAnsi="宋体" w:eastAsia="宋体" w:cs="宋体"/>
          <w:b/>
          <w:color w:val="auto"/>
          <w:sz w:val="24"/>
        </w:rPr>
        <w:t>一并交回。</w:t>
      </w:r>
    </w:p>
    <w:p w14:paraId="44B98BF5">
      <w:pPr>
        <w:spacing w:line="360" w:lineRule="auto"/>
        <w:jc w:val="left"/>
      </w:pPr>
      <w:r>
        <w:rPr>
          <w:rFonts w:ascii="宋体" w:hAnsi="宋体" w:eastAsia="宋体" w:cs="宋体"/>
          <w:b/>
          <w:color w:val="auto"/>
          <w:sz w:val="24"/>
        </w:rPr>
        <w:t>一、积累运用（22分）</w:t>
      </w:r>
    </w:p>
    <w:p w14:paraId="353DC112">
      <w:pPr>
        <w:spacing w:line="360" w:lineRule="auto"/>
        <w:jc w:val="left"/>
      </w:pPr>
      <w:r>
        <w:rPr>
          <w:rFonts w:ascii="宋体" w:hAnsi="宋体" w:eastAsia="宋体" w:cs="宋体"/>
          <w:color w:val="auto"/>
        </w:rPr>
        <w:t>班级准备开展“度量衡成语”分享会，请你参与活动，完成下面小题。</w:t>
      </w:r>
    </w:p>
    <w:p w14:paraId="03CFA31E">
      <w:pPr>
        <w:spacing w:line="360" w:lineRule="auto"/>
        <w:jc w:val="left"/>
      </w:pPr>
      <w:r>
        <w:rPr>
          <w:rFonts w:ascii="宋体" w:hAnsi="宋体" w:eastAsia="宋体" w:cs="宋体"/>
          <w:color w:val="auto"/>
        </w:rPr>
        <w:t>【整理资料】</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tblGrid>
      <w:tr w14:paraId="13A3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91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03B79">
            <w:pPr>
              <w:spacing w:line="360" w:lineRule="auto"/>
              <w:jc w:val="center"/>
            </w:pPr>
            <w:r>
              <w:rPr>
                <w:rFonts w:ascii="楷体" w:hAnsi="楷体" w:eastAsia="楷体" w:cs="楷体"/>
                <w:color w:val="auto"/>
              </w:rPr>
              <w:t>度量衡成语</w:t>
            </w:r>
          </w:p>
          <w:p w14:paraId="4940535F">
            <w:pPr>
              <w:spacing w:line="360" w:lineRule="auto"/>
              <w:ind w:firstLine="420"/>
              <w:jc w:val="left"/>
            </w:pPr>
            <w:r>
              <w:rPr>
                <w:rFonts w:ascii="楷体" w:hAnsi="楷体" w:eastAsia="楷体" w:cs="楷体"/>
                <w:color w:val="auto"/>
              </w:rPr>
              <w:t>中国度量衡文化历史悠久，源远流长。①成语则是我国语言文化中浓缩的精品。②能否了解度量衡成语，是弘扬度量衡文化、汉语言文化的有效途径。我们能通过度量衡成语了解古代计量单位□从“近在咫尺”懂得“咫”在古代表示长度，从“千钧一发”了解到“钧”是古代重量单位，从“才高八</w:t>
            </w:r>
            <w:r>
              <w:rPr>
                <w:rFonts w:ascii="楷体" w:hAnsi="楷体" w:eastAsia="楷体" w:cs="楷体"/>
                <w:color w:val="auto"/>
                <w:em w:val="dot"/>
              </w:rPr>
              <w:t>斗</w:t>
            </w:r>
            <w:r>
              <w:rPr>
                <w:rFonts w:ascii="楷体" w:hAnsi="楷体" w:eastAsia="楷体" w:cs="楷体"/>
                <w:color w:val="auto"/>
              </w:rPr>
              <w:t>（   ）”知道“斗”是古代容量器具。一些_____了“度量衡”的成语还富有哲理，引人深思。③“寸金难买寸光阴”提醒人们时间宝贵。④“尺短寸长”比喻人和事物各有长处和短处。“差之</w:t>
            </w:r>
            <w:r>
              <w:rPr>
                <w:rFonts w:ascii="Times New Roman" w:hAnsi="Times New Roman" w:eastAsia="Times New Roman" w:cs="Times New Roman"/>
                <w:color w:val="auto"/>
              </w:rPr>
              <w:t>háo</w:t>
            </w:r>
            <w:r>
              <w:rPr>
                <w:rFonts w:ascii="楷体" w:hAnsi="楷体" w:eastAsia="楷体" w:cs="楷体"/>
                <w:color w:val="auto"/>
              </w:rPr>
              <w:t>（   ）厘，谬以千里”告诉我们开始时相差得很小，结果会造成很大的错误，要小心谨慎。探究度量衡成语对我们的学习□生活大有裨益。</w:t>
            </w:r>
          </w:p>
        </w:tc>
      </w:tr>
    </w:tbl>
    <w:p w14:paraId="0305B7CA">
      <w:pPr>
        <w:spacing w:line="360" w:lineRule="auto"/>
        <w:jc w:val="left"/>
      </w:pPr>
    </w:p>
    <w:p w14:paraId="30B6471D">
      <w:pPr>
        <w:spacing w:line="360" w:lineRule="auto"/>
        <w:jc w:val="left"/>
        <w:textAlignment w:val="center"/>
        <w:rPr>
          <w:color w:val="auto"/>
        </w:rPr>
      </w:pPr>
      <w:r>
        <w:t xml:space="preserve">1. </w:t>
      </w:r>
      <w:r>
        <w:rPr>
          <w:rFonts w:ascii="宋体" w:hAnsi="宋体" w:eastAsia="宋体" w:cs="宋体"/>
          <w:color w:val="auto"/>
        </w:rPr>
        <w:t>给加点</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字选择正确的读音，根据拼音选择正确的汉字，填写在横线上。</w:t>
      </w:r>
    </w:p>
    <w:p w14:paraId="50400DA2">
      <w:pPr>
        <w:spacing w:line="360" w:lineRule="auto"/>
        <w:jc w:val="left"/>
      </w:pPr>
      <w:r>
        <w:rPr>
          <w:rFonts w:ascii="宋体" w:hAnsi="宋体" w:eastAsia="宋体" w:cs="宋体"/>
          <w:color w:val="auto"/>
        </w:rPr>
        <w:t>（1）才高八</w:t>
      </w:r>
      <w:r>
        <w:rPr>
          <w:rFonts w:ascii="宋体" w:hAnsi="宋体" w:eastAsia="宋体" w:cs="宋体"/>
          <w:color w:val="auto"/>
          <w:em w:val="dot"/>
        </w:rPr>
        <w:t>斗</w:t>
      </w:r>
      <w:r>
        <w:t>__________</w:t>
      </w:r>
      <w:r>
        <w:rPr>
          <w:rFonts w:ascii="宋体" w:hAnsi="宋体" w:eastAsia="宋体" w:cs="宋体"/>
          <w:color w:val="auto"/>
        </w:rPr>
        <w:t>（</w:t>
      </w:r>
      <w:r>
        <w:rPr>
          <w:rFonts w:ascii="Times New Roman" w:hAnsi="Times New Roman" w:eastAsia="Times New Roman" w:cs="Times New Roman"/>
          <w:color w:val="auto"/>
        </w:rPr>
        <w:t>dǒu  dòu</w:t>
      </w:r>
      <w:r>
        <w:rPr>
          <w:rFonts w:ascii="宋体" w:hAnsi="宋体" w:eastAsia="宋体" w:cs="宋体"/>
          <w:color w:val="auto"/>
        </w:rPr>
        <w:t>）  （2）差之</w:t>
      </w:r>
      <w:r>
        <w:rPr>
          <w:rFonts w:ascii="Times New Roman" w:hAnsi="Times New Roman" w:eastAsia="Times New Roman" w:cs="Times New Roman"/>
          <w:color w:val="auto"/>
        </w:rPr>
        <w:t>háo</w:t>
      </w:r>
      <w:r>
        <w:t>_________</w:t>
      </w:r>
      <w:r>
        <w:rPr>
          <w:rFonts w:ascii="宋体" w:hAnsi="宋体" w:eastAsia="宋体" w:cs="宋体"/>
          <w:color w:val="auto"/>
        </w:rPr>
        <w:t>（豪  毫）厘</w:t>
      </w:r>
    </w:p>
    <w:p w14:paraId="730659C2">
      <w:pPr>
        <w:spacing w:line="360" w:lineRule="auto"/>
        <w:jc w:val="left"/>
        <w:textAlignment w:val="center"/>
        <w:rPr>
          <w:color w:val="auto"/>
        </w:rPr>
      </w:pPr>
      <w:r>
        <w:t xml:space="preserve">2. </w:t>
      </w:r>
      <w:r>
        <w:rPr>
          <w:rFonts w:ascii="宋体" w:hAnsi="宋体" w:eastAsia="宋体" w:cs="宋体"/>
          <w:color w:val="auto"/>
        </w:rPr>
        <w:t>填入语段中横线处的词语，你认为最恰当的一项是（   ）</w:t>
      </w:r>
    </w:p>
    <w:p w14:paraId="363EBFB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混进</w:t>
      </w:r>
      <w:r>
        <w:tab/>
      </w:r>
      <w:r>
        <w:t xml:space="preserve">B. </w:t>
      </w:r>
      <w:r>
        <w:rPr>
          <w:rFonts w:ascii="宋体" w:hAnsi="宋体" w:eastAsia="宋体" w:cs="宋体"/>
          <w:color w:val="auto"/>
        </w:rPr>
        <w:t>嵌入</w:t>
      </w:r>
      <w:r>
        <w:tab/>
      </w:r>
      <w:r>
        <w:t xml:space="preserve">C. </w:t>
      </w:r>
      <w:r>
        <w:rPr>
          <w:rFonts w:ascii="宋体" w:hAnsi="宋体" w:eastAsia="宋体" w:cs="宋体"/>
          <w:color w:val="auto"/>
        </w:rPr>
        <w:t>渗透</w:t>
      </w:r>
      <w:r>
        <w:tab/>
      </w:r>
      <w:r>
        <w:t xml:space="preserve">D. </w:t>
      </w:r>
      <w:r>
        <w:rPr>
          <w:rFonts w:ascii="宋体" w:hAnsi="宋体" w:eastAsia="宋体" w:cs="宋体"/>
          <w:color w:val="auto"/>
        </w:rPr>
        <w:t>掺杂</w:t>
      </w:r>
    </w:p>
    <w:p w14:paraId="5CDB53D7">
      <w:pPr>
        <w:spacing w:line="360" w:lineRule="auto"/>
        <w:jc w:val="left"/>
        <w:textAlignment w:val="center"/>
        <w:rPr>
          <w:color w:val="auto"/>
        </w:rPr>
      </w:pPr>
      <w:r>
        <w:t xml:space="preserve">3. </w:t>
      </w:r>
      <w:r>
        <w:rPr>
          <w:rFonts w:ascii="宋体" w:hAnsi="宋体" w:eastAsia="宋体" w:cs="宋体"/>
          <w:color w:val="auto"/>
        </w:rPr>
        <w:t>句中加点的度量衡成语属于褒义词的一项是（   ）</w:t>
      </w:r>
    </w:p>
    <w:p w14:paraId="5DBCEDA3">
      <w:pPr>
        <w:spacing w:line="360" w:lineRule="auto"/>
        <w:jc w:val="left"/>
        <w:textAlignment w:val="center"/>
        <w:rPr>
          <w:color w:val="auto"/>
        </w:rPr>
      </w:pPr>
      <w:r>
        <w:t xml:space="preserve">A. </w:t>
      </w:r>
      <w:r>
        <w:rPr>
          <w:rFonts w:ascii="宋体" w:hAnsi="宋体" w:eastAsia="宋体" w:cs="宋体"/>
          <w:color w:val="auto"/>
        </w:rPr>
        <w:t>鲁迅文章思想深刻，言辞犀利，讽刺</w:t>
      </w:r>
      <w:r>
        <w:rPr>
          <w:rFonts w:ascii="宋体" w:hAnsi="宋体" w:eastAsia="宋体" w:cs="宋体"/>
          <w:color w:val="auto"/>
          <w:em w:val="dot"/>
        </w:rPr>
        <w:t>入木三分</w:t>
      </w:r>
      <w:r>
        <w:rPr>
          <w:rFonts w:ascii="宋体" w:hAnsi="宋体" w:eastAsia="宋体" w:cs="宋体"/>
          <w:color w:val="auto"/>
        </w:rPr>
        <w:t>。</w:t>
      </w:r>
    </w:p>
    <w:p w14:paraId="1D8DB760">
      <w:pPr>
        <w:spacing w:line="360" w:lineRule="auto"/>
        <w:jc w:val="left"/>
        <w:textAlignment w:val="center"/>
        <w:rPr>
          <w:color w:val="auto"/>
        </w:rPr>
      </w:pPr>
      <w:r>
        <w:t xml:space="preserve">B. </w:t>
      </w:r>
      <w:r>
        <w:rPr>
          <w:rFonts w:ascii="宋体" w:hAnsi="宋体" w:eastAsia="宋体" w:cs="宋体"/>
          <w:color w:val="auto"/>
        </w:rPr>
        <w:t>接受他人的帮助，切不可</w:t>
      </w:r>
      <w:r>
        <w:rPr>
          <w:rFonts w:ascii="宋体" w:hAnsi="宋体" w:eastAsia="宋体" w:cs="宋体"/>
          <w:color w:val="auto"/>
          <w:em w:val="dot"/>
        </w:rPr>
        <w:t>得寸进尺</w:t>
      </w:r>
      <w:r>
        <w:rPr>
          <w:rFonts w:ascii="宋体" w:hAnsi="宋体" w:eastAsia="宋体" w:cs="宋体"/>
          <w:color w:val="auto"/>
        </w:rPr>
        <w:t>，贪得无厌。</w:t>
      </w:r>
    </w:p>
    <w:p w14:paraId="5C203445">
      <w:pPr>
        <w:spacing w:line="360" w:lineRule="auto"/>
        <w:jc w:val="left"/>
        <w:textAlignment w:val="center"/>
        <w:rPr>
          <w:color w:val="auto"/>
        </w:rPr>
      </w:pPr>
      <w:r>
        <w:t xml:space="preserve">C. </w:t>
      </w:r>
      <w:r>
        <w:rPr>
          <w:rFonts w:ascii="宋体" w:hAnsi="宋体" w:eastAsia="宋体" w:cs="宋体"/>
          <w:color w:val="auto"/>
        </w:rPr>
        <w:t>江水冲出闸门，浩浩荡荡，</w:t>
      </w:r>
      <w:r>
        <w:rPr>
          <w:rFonts w:ascii="宋体" w:hAnsi="宋体" w:eastAsia="宋体" w:cs="宋体"/>
          <w:color w:val="auto"/>
          <w:em w:val="dot"/>
        </w:rPr>
        <w:t>一泻千里</w:t>
      </w:r>
      <w:r>
        <w:rPr>
          <w:rFonts w:ascii="宋体" w:hAnsi="宋体" w:eastAsia="宋体" w:cs="宋体"/>
          <w:color w:val="auto"/>
        </w:rPr>
        <w:t>，奔腾远去。</w:t>
      </w:r>
    </w:p>
    <w:p w14:paraId="26B89A30">
      <w:pPr>
        <w:spacing w:line="360" w:lineRule="auto"/>
        <w:jc w:val="left"/>
        <w:textAlignment w:val="center"/>
        <w:rPr>
          <w:color w:val="auto"/>
        </w:rPr>
      </w:pPr>
      <w:r>
        <w:t xml:space="preserve">D. </w:t>
      </w:r>
      <w:r>
        <w:rPr>
          <w:rFonts w:ascii="宋体" w:hAnsi="宋体" w:eastAsia="宋体" w:cs="宋体"/>
          <w:color w:val="auto"/>
        </w:rPr>
        <w:t>尽管这句话惹得他</w:t>
      </w:r>
      <w:r>
        <w:rPr>
          <w:rFonts w:ascii="宋体" w:hAnsi="宋体" w:eastAsia="宋体" w:cs="宋体"/>
          <w:color w:val="auto"/>
          <w:em w:val="dot"/>
        </w:rPr>
        <w:t>火冒三丈</w:t>
      </w:r>
      <w:r>
        <w:rPr>
          <w:rFonts w:ascii="宋体" w:hAnsi="宋体" w:eastAsia="宋体" w:cs="宋体"/>
          <w:color w:val="auto"/>
        </w:rPr>
        <w:t>，但他很快平静了。</w:t>
      </w:r>
    </w:p>
    <w:p w14:paraId="1D53E733">
      <w:pPr>
        <w:spacing w:line="360" w:lineRule="auto"/>
        <w:jc w:val="left"/>
        <w:textAlignment w:val="center"/>
        <w:rPr>
          <w:color w:val="auto"/>
        </w:rPr>
      </w:pPr>
      <w:r>
        <w:t xml:space="preserve">4. </w:t>
      </w:r>
      <w:r>
        <w:rPr>
          <w:rFonts w:ascii="宋体" w:hAnsi="宋体" w:eastAsia="宋体" w:cs="宋体"/>
          <w:color w:val="auto"/>
        </w:rPr>
        <w:t>语段标序号的4个句子中有一处语病，请指出并修改。</w:t>
      </w:r>
    </w:p>
    <w:p w14:paraId="670770FC">
      <w:pPr>
        <w:spacing w:line="360" w:lineRule="auto"/>
        <w:jc w:val="left"/>
        <w:textAlignment w:val="center"/>
        <w:rPr>
          <w:color w:val="auto"/>
        </w:rPr>
      </w:pPr>
      <w:r>
        <w:t xml:space="preserve">5. </w:t>
      </w:r>
      <w:r>
        <w:rPr>
          <w:rFonts w:ascii="宋体" w:hAnsi="宋体" w:eastAsia="宋体" w:cs="宋体"/>
          <w:color w:val="auto"/>
        </w:rPr>
        <w:t>请在语段中□处依次填入恰当的标点符号。</w:t>
      </w:r>
    </w:p>
    <w:p w14:paraId="2DA6BD58">
      <w:pPr>
        <w:spacing w:line="360" w:lineRule="auto"/>
        <w:jc w:val="left"/>
      </w:pPr>
      <w:r>
        <w:rPr>
          <w:rFonts w:ascii="宋体" w:hAnsi="宋体" w:eastAsia="宋体" w:cs="宋体"/>
          <w:color w:val="auto"/>
        </w:rPr>
        <w:t>【组织活动】</w:t>
      </w:r>
    </w:p>
    <w:p w14:paraId="7E9C15E7">
      <w:pPr>
        <w:spacing w:line="360" w:lineRule="auto"/>
        <w:jc w:val="left"/>
        <w:textAlignment w:val="center"/>
        <w:rPr>
          <w:color w:val="auto"/>
        </w:rPr>
      </w:pPr>
      <w:r>
        <w:t xml:space="preserve">6. </w:t>
      </w:r>
      <w:r>
        <w:rPr>
          <w:rFonts w:ascii="宋体" w:hAnsi="宋体" w:eastAsia="宋体" w:cs="宋体"/>
          <w:color w:val="auto"/>
        </w:rPr>
        <w:t>（1）你被推选为“度量衡成语”分享会活动主持人，请写一段简短的开场白。</w:t>
      </w:r>
      <w:r>
        <w:t>_________</w:t>
      </w:r>
    </w:p>
    <w:p w14:paraId="42CB82BD">
      <w:pPr>
        <w:spacing w:line="360" w:lineRule="auto"/>
        <w:jc w:val="left"/>
      </w:pPr>
      <w:r>
        <w:rPr>
          <w:rFonts w:ascii="宋体" w:hAnsi="宋体" w:eastAsia="宋体" w:cs="宋体"/>
          <w:color w:val="auto"/>
        </w:rPr>
        <w:t>（2）请你参考下图“环节一”，为活动再拟写两个环节的名称。</w:t>
      </w:r>
    </w:p>
    <w:tbl>
      <w:tblPr>
        <w:tblStyle w:val="4"/>
        <w:tblW w:w="3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65"/>
      </w:tblGrid>
      <w:tr w14:paraId="4A3D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0" w:hRule="atLeast"/>
        </w:trPr>
        <w:tc>
          <w:tcPr>
            <w:tcW w:w="3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4284D">
            <w:pPr>
              <w:spacing w:line="360" w:lineRule="auto"/>
              <w:jc w:val="left"/>
            </w:pPr>
            <w:r>
              <w:rPr>
                <w:rFonts w:ascii="宋体" w:hAnsi="宋体" w:eastAsia="宋体" w:cs="宋体"/>
                <w:color w:val="auto"/>
              </w:rPr>
              <w:t>“度量衡成语”分享会环节</w:t>
            </w:r>
          </w:p>
          <w:p w14:paraId="7AAF5AF9">
            <w:pPr>
              <w:spacing w:line="360" w:lineRule="auto"/>
              <w:jc w:val="left"/>
            </w:pPr>
            <w:r>
              <w:rPr>
                <w:rFonts w:ascii="宋体" w:hAnsi="宋体" w:eastAsia="宋体" w:cs="宋体"/>
                <w:color w:val="auto"/>
              </w:rPr>
              <w:t>环节一：度量衡成语大家列</w:t>
            </w:r>
          </w:p>
          <w:p w14:paraId="7F782EC8">
            <w:pPr>
              <w:spacing w:line="360" w:lineRule="auto"/>
              <w:jc w:val="left"/>
            </w:pPr>
            <w:r>
              <w:rPr>
                <w:rFonts w:ascii="宋体" w:hAnsi="宋体" w:eastAsia="宋体" w:cs="宋体"/>
                <w:color w:val="auto"/>
              </w:rPr>
              <w:t>环节二：①</w:t>
            </w:r>
            <w:r>
              <w:t>__________</w:t>
            </w:r>
          </w:p>
          <w:p w14:paraId="7D3CBCEB">
            <w:pPr>
              <w:spacing w:line="360" w:lineRule="auto"/>
              <w:jc w:val="left"/>
            </w:pPr>
            <w:r>
              <w:rPr>
                <w:rFonts w:ascii="宋体" w:hAnsi="宋体" w:eastAsia="宋体" w:cs="宋体"/>
                <w:color w:val="auto"/>
              </w:rPr>
              <w:t>环节三：②</w:t>
            </w:r>
            <w:r>
              <w:t>__________</w:t>
            </w:r>
          </w:p>
        </w:tc>
      </w:tr>
    </w:tbl>
    <w:p w14:paraId="63A01243">
      <w:pPr>
        <w:spacing w:line="360" w:lineRule="auto"/>
        <w:jc w:val="left"/>
        <w:rPr>
          <w:color w:val="000000"/>
        </w:rPr>
      </w:pPr>
    </w:p>
    <w:p w14:paraId="5614165C">
      <w:pPr>
        <w:spacing w:line="360" w:lineRule="auto"/>
        <w:jc w:val="left"/>
        <w:rPr>
          <w:color w:val="000000"/>
        </w:rPr>
      </w:pPr>
      <w:r>
        <w:rPr>
          <w:color w:val="000000"/>
        </w:rPr>
        <w:t xml:space="preserve">7. </w:t>
      </w:r>
      <w:r>
        <w:rPr>
          <w:rFonts w:ascii="宋体" w:hAnsi="宋体" w:eastAsia="宋体" w:cs="宋体"/>
          <w:color w:val="000000"/>
        </w:rPr>
        <w:t>传统体育焕生机，跨越千年显魅力。请在下表中按要求填写相关内容。</w:t>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2550"/>
        <w:gridCol w:w="2130"/>
      </w:tblGrid>
      <w:tr w14:paraId="3B1D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72C08">
            <w:pPr>
              <w:spacing w:line="360" w:lineRule="auto"/>
              <w:jc w:val="center"/>
              <w:rPr>
                <w:color w:val="000000"/>
              </w:rPr>
            </w:pPr>
            <w:r>
              <w:rPr>
                <w:rFonts w:ascii="宋体" w:hAnsi="宋体" w:eastAsia="宋体" w:cs="宋体"/>
                <w:color w:val="000000"/>
              </w:rPr>
              <w:t>传统体育项目</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0F48A">
            <w:pPr>
              <w:spacing w:line="360" w:lineRule="auto"/>
              <w:jc w:val="center"/>
              <w:rPr>
                <w:color w:val="000000"/>
              </w:rPr>
            </w:pPr>
            <w:r>
              <w:rPr>
                <w:rFonts w:ascii="宋体" w:hAnsi="宋体" w:eastAsia="宋体" w:cs="宋体"/>
                <w:color w:val="000000"/>
              </w:rPr>
              <w:t>文学常识与名句</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9ED26">
            <w:pPr>
              <w:spacing w:line="360" w:lineRule="auto"/>
              <w:jc w:val="center"/>
              <w:rPr>
                <w:color w:val="000000"/>
              </w:rPr>
            </w:pPr>
            <w:r>
              <w:rPr>
                <w:rFonts w:ascii="宋体" w:hAnsi="宋体" w:eastAsia="宋体" w:cs="宋体"/>
                <w:color w:val="000000"/>
              </w:rPr>
              <w:t>出处</w:t>
            </w:r>
          </w:p>
        </w:tc>
      </w:tr>
      <w:tr w14:paraId="7A52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BE2C9">
            <w:pPr>
              <w:spacing w:line="360" w:lineRule="auto"/>
              <w:jc w:val="center"/>
              <w:rPr>
                <w:color w:val="000000"/>
              </w:rPr>
            </w:pPr>
            <w:r>
              <w:rPr>
                <w:rFonts w:ascii="宋体" w:hAnsi="宋体" w:eastAsia="宋体" w:cs="宋体"/>
                <w:color w:val="000000"/>
              </w:rPr>
              <w:t>骑马</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9CB180">
            <w:pPr>
              <w:spacing w:line="360" w:lineRule="auto"/>
              <w:jc w:val="left"/>
              <w:rPr>
                <w:color w:val="000000"/>
              </w:rPr>
            </w:pPr>
            <w:r>
              <w:rPr>
                <w:rFonts w:ascii="宋体" w:hAnsi="宋体" w:eastAsia="宋体" w:cs="宋体"/>
                <w:color w:val="000000"/>
              </w:rPr>
              <w:t>民族赛马会上，赛手们以“万里赴戎机，①</w:t>
            </w:r>
            <w:r>
              <w:rPr>
                <w:color w:val="000000"/>
              </w:rPr>
              <w:t>_________</w:t>
            </w:r>
            <w:r>
              <w:rPr>
                <w:rFonts w:ascii="宋体" w:hAnsi="宋体" w:eastAsia="宋体" w:cs="宋体"/>
                <w:color w:val="000000"/>
              </w:rPr>
              <w:t>”的气势，策马疾驰，奋勇争先。</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6B3CC">
            <w:pPr>
              <w:spacing w:line="360" w:lineRule="auto"/>
              <w:jc w:val="left"/>
              <w:rPr>
                <w:color w:val="000000"/>
              </w:rPr>
            </w:pPr>
            <w:r>
              <w:rPr>
                <w:rFonts w:ascii="宋体" w:hAnsi="宋体" w:eastAsia="宋体" w:cs="宋体"/>
                <w:color w:val="000000"/>
              </w:rPr>
              <w:t>《木兰诗》</w:t>
            </w:r>
          </w:p>
        </w:tc>
      </w:tr>
      <w:tr w14:paraId="2539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38CDC5">
            <w:pPr>
              <w:spacing w:line="360" w:lineRule="auto"/>
              <w:jc w:val="center"/>
              <w:rPr>
                <w:color w:val="000000"/>
              </w:rPr>
            </w:pPr>
            <w:r>
              <w:rPr>
                <w:rFonts w:ascii="宋体" w:hAnsi="宋体" w:eastAsia="宋体" w:cs="宋体"/>
                <w:color w:val="000000"/>
              </w:rPr>
              <w:t>围棋</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D5AC0">
            <w:pPr>
              <w:spacing w:line="360" w:lineRule="auto"/>
              <w:jc w:val="left"/>
              <w:rPr>
                <w:color w:val="000000"/>
              </w:rPr>
            </w:pPr>
            <w:r>
              <w:rPr>
                <w:rFonts w:ascii="宋体" w:hAnsi="宋体" w:eastAsia="宋体" w:cs="宋体"/>
                <w:color w:val="000000"/>
              </w:rPr>
              <w:t>公园里，有人投壶，有人以棋会友，让人想到醉翁当年与众人宴游时“射者中，②</w:t>
            </w:r>
            <w:r>
              <w:rPr>
                <w:color w:val="000000"/>
              </w:rPr>
              <w:t>___________</w:t>
            </w:r>
            <w:r>
              <w:rPr>
                <w:rFonts w:ascii="宋体" w:hAnsi="宋体" w:eastAsia="宋体" w:cs="宋体"/>
                <w:color w:val="000000"/>
              </w:rPr>
              <w:t>”的场面。</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C85E8">
            <w:pPr>
              <w:spacing w:line="360" w:lineRule="auto"/>
              <w:jc w:val="left"/>
              <w:rPr>
                <w:color w:val="000000"/>
              </w:rPr>
            </w:pPr>
            <w:r>
              <w:rPr>
                <w:rFonts w:ascii="宋体" w:hAnsi="宋体" w:eastAsia="宋体" w:cs="宋体"/>
                <w:color w:val="000000"/>
              </w:rPr>
              <w:t>欧阳修《醉翁亭记》</w:t>
            </w:r>
          </w:p>
        </w:tc>
      </w:tr>
      <w:tr w14:paraId="167E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54F3A">
            <w:pPr>
              <w:spacing w:line="360" w:lineRule="auto"/>
              <w:jc w:val="center"/>
              <w:rPr>
                <w:color w:val="000000"/>
              </w:rPr>
            </w:pPr>
            <w:r>
              <w:rPr>
                <w:rFonts w:ascii="宋体" w:hAnsi="宋体" w:eastAsia="宋体" w:cs="宋体"/>
                <w:color w:val="000000"/>
              </w:rPr>
              <w:t>射箭</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E831C">
            <w:pPr>
              <w:spacing w:line="360" w:lineRule="auto"/>
              <w:jc w:val="left"/>
              <w:rPr>
                <w:color w:val="000000"/>
              </w:rPr>
            </w:pPr>
            <w:r>
              <w:rPr>
                <w:rFonts w:ascii="宋体" w:hAnsi="宋体" w:eastAsia="宋体" w:cs="宋体"/>
                <w:color w:val="000000"/>
              </w:rPr>
              <w:t>射手拉弓搭箭，动作充满力量与美感，颇有“③</w:t>
            </w:r>
            <w:r>
              <w:rPr>
                <w:color w:val="000000"/>
              </w:rPr>
              <w:t>__________</w:t>
            </w:r>
            <w:r>
              <w:rPr>
                <w:rFonts w:ascii="宋体" w:hAnsi="宋体" w:eastAsia="宋体" w:cs="宋体"/>
                <w:color w:val="000000"/>
              </w:rPr>
              <w:t>，西北望，射天狼”的豪迈之势。</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82CD7">
            <w:pPr>
              <w:spacing w:line="360" w:lineRule="auto"/>
              <w:jc w:val="left"/>
              <w:rPr>
                <w:color w:val="000000"/>
              </w:rPr>
            </w:pPr>
            <w:r>
              <w:rPr>
                <w:rFonts w:ascii="宋体" w:hAnsi="宋体" w:eastAsia="宋体" w:cs="宋体"/>
                <w:color w:val="000000"/>
              </w:rPr>
              <w:t>苏轼《江城子·密州出猎》</w:t>
            </w:r>
          </w:p>
        </w:tc>
      </w:tr>
      <w:tr w14:paraId="1B2A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FFC80">
            <w:pPr>
              <w:spacing w:line="360" w:lineRule="auto"/>
              <w:jc w:val="center"/>
              <w:rPr>
                <w:color w:val="000000"/>
              </w:rPr>
            </w:pPr>
            <w:r>
              <w:rPr>
                <w:rFonts w:ascii="宋体" w:hAnsi="宋体" w:eastAsia="宋体" w:cs="宋体"/>
                <w:color w:val="000000"/>
              </w:rPr>
              <w:t>舞剑</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074F6">
            <w:pPr>
              <w:spacing w:line="360" w:lineRule="auto"/>
              <w:jc w:val="left"/>
              <w:rPr>
                <w:color w:val="000000"/>
              </w:rPr>
            </w:pPr>
            <w:r>
              <w:rPr>
                <w:rFonts w:ascii="宋体" w:hAnsi="宋体" w:eastAsia="宋体" w:cs="宋体"/>
                <w:color w:val="000000"/>
              </w:rPr>
              <w:t>舞剑表演者灯下站立，对剑凝视，再现了辛弃疾“④</w:t>
            </w:r>
            <w:r>
              <w:rPr>
                <w:color w:val="000000"/>
              </w:rPr>
              <w:t>___________</w:t>
            </w:r>
            <w:r>
              <w:rPr>
                <w:rFonts w:ascii="宋体" w:hAnsi="宋体" w:eastAsia="宋体" w:cs="宋体"/>
                <w:color w:val="000000"/>
              </w:rPr>
              <w:t>，⑤</w:t>
            </w:r>
            <w:r>
              <w:rPr>
                <w:color w:val="000000"/>
              </w:rPr>
              <w:t>__________</w:t>
            </w:r>
            <w:r>
              <w:rPr>
                <w:rFonts w:ascii="宋体" w:hAnsi="宋体" w:eastAsia="宋体" w:cs="宋体"/>
                <w:color w:val="000000"/>
              </w:rPr>
              <w:t>”的情景。</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32486">
            <w:pPr>
              <w:spacing w:line="360" w:lineRule="auto"/>
              <w:jc w:val="left"/>
              <w:rPr>
                <w:color w:val="000000"/>
              </w:rPr>
            </w:pPr>
            <w:r>
              <w:rPr>
                <w:rFonts w:ascii="宋体" w:hAnsi="宋体" w:eastAsia="宋体" w:cs="宋体"/>
                <w:color w:val="000000"/>
              </w:rPr>
              <w:t>辛弃疾《破阵子·为陈同甫赋壮词以寄之》</w:t>
            </w:r>
          </w:p>
        </w:tc>
      </w:tr>
      <w:tr w14:paraId="68D9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E3D71">
            <w:pPr>
              <w:spacing w:line="360" w:lineRule="auto"/>
              <w:jc w:val="center"/>
              <w:rPr>
                <w:color w:val="000000"/>
              </w:rPr>
            </w:pPr>
            <w:r>
              <w:rPr>
                <w:rFonts w:ascii="宋体" w:hAnsi="宋体" w:eastAsia="宋体" w:cs="宋体"/>
                <w:color w:val="000000"/>
              </w:rPr>
              <w:t>划船</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6A4A7">
            <w:pPr>
              <w:spacing w:line="360" w:lineRule="auto"/>
              <w:jc w:val="left"/>
              <w:rPr>
                <w:color w:val="000000"/>
              </w:rPr>
            </w:pPr>
            <w:r>
              <w:rPr>
                <w:rFonts w:ascii="宋体" w:hAnsi="宋体" w:eastAsia="宋体" w:cs="宋体"/>
                <w:color w:val="000000"/>
              </w:rPr>
              <w:t>古有⑥</w:t>
            </w:r>
            <w:r>
              <w:rPr>
                <w:color w:val="000000"/>
              </w:rPr>
              <w:t>___________</w:t>
            </w:r>
            <w:r>
              <w:rPr>
                <w:rFonts w:ascii="宋体" w:hAnsi="宋体" w:eastAsia="宋体" w:cs="宋体"/>
                <w:color w:val="000000"/>
              </w:rPr>
              <w:t>（人名）“余拏一小舟”，独行天地间：今有龙舟运动员齐心协力，竞逐碧波上。</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F2A39">
            <w:pPr>
              <w:spacing w:line="360" w:lineRule="auto"/>
              <w:jc w:val="left"/>
              <w:rPr>
                <w:color w:val="000000"/>
              </w:rPr>
            </w:pPr>
            <w:r>
              <w:rPr>
                <w:rFonts w:ascii="宋体" w:hAnsi="宋体" w:eastAsia="宋体" w:cs="宋体"/>
                <w:color w:val="000000"/>
              </w:rPr>
              <w:t>《湖心亭看雪》</w:t>
            </w:r>
          </w:p>
        </w:tc>
      </w:tr>
    </w:tbl>
    <w:p w14:paraId="2E2C58E3">
      <w:pPr>
        <w:spacing w:line="360" w:lineRule="auto"/>
        <w:jc w:val="left"/>
        <w:rPr>
          <w:color w:val="000000"/>
        </w:rPr>
      </w:pPr>
    </w:p>
    <w:p w14:paraId="1E82BBD6">
      <w:pPr>
        <w:spacing w:line="360" w:lineRule="auto"/>
        <w:jc w:val="left"/>
        <w:rPr>
          <w:color w:val="000000"/>
        </w:rPr>
      </w:pPr>
      <w:r>
        <w:rPr>
          <w:rFonts w:ascii="宋体" w:hAnsi="宋体" w:eastAsia="宋体" w:cs="宋体"/>
          <w:b/>
          <w:color w:val="000000"/>
          <w:sz w:val="24"/>
        </w:rPr>
        <w:t>二、阅读（48分）</w:t>
      </w:r>
    </w:p>
    <w:p w14:paraId="73183F66">
      <w:pPr>
        <w:spacing w:line="360" w:lineRule="auto"/>
        <w:jc w:val="left"/>
        <w:rPr>
          <w:color w:val="000000"/>
        </w:rPr>
      </w:pPr>
      <w:r>
        <w:rPr>
          <w:rFonts w:ascii="宋体" w:hAnsi="宋体" w:eastAsia="宋体" w:cs="宋体"/>
          <w:b/>
          <w:color w:val="000000"/>
          <w:sz w:val="24"/>
        </w:rPr>
        <w:t>（一）现代文阅读（本题共7小题，23分）</w:t>
      </w:r>
    </w:p>
    <w:p w14:paraId="2E39B6D3">
      <w:pPr>
        <w:spacing w:line="360" w:lineRule="auto"/>
        <w:jc w:val="left"/>
        <w:rPr>
          <w:color w:val="000000"/>
        </w:rPr>
      </w:pPr>
      <w:r>
        <w:rPr>
          <w:rFonts w:ascii="宋体" w:hAnsi="宋体" w:eastAsia="宋体" w:cs="宋体"/>
          <w:color w:val="000000"/>
        </w:rPr>
        <w:t>阅读下面的文字，完成下面小题。</w:t>
      </w:r>
    </w:p>
    <w:p w14:paraId="54D98015">
      <w:pPr>
        <w:spacing w:line="360" w:lineRule="auto"/>
        <w:ind w:firstLine="420"/>
        <w:jc w:val="left"/>
        <w:rPr>
          <w:color w:val="000000"/>
        </w:rPr>
      </w:pPr>
      <w:r>
        <w:rPr>
          <w:rFonts w:ascii="宋体" w:hAnsi="宋体" w:eastAsia="宋体" w:cs="宋体"/>
          <w:color w:val="000000"/>
        </w:rPr>
        <w:t>【材料一】</w:t>
      </w:r>
    </w:p>
    <w:p w14:paraId="3CCC0EDB">
      <w:pPr>
        <w:spacing w:line="360" w:lineRule="auto"/>
        <w:ind w:firstLine="420"/>
        <w:jc w:val="left"/>
        <w:rPr>
          <w:color w:val="000000"/>
        </w:rPr>
      </w:pPr>
      <w:r>
        <w:rPr>
          <w:color w:val="000000"/>
        </w:rPr>
        <w:t>①</w:t>
      </w:r>
      <w:r>
        <w:rPr>
          <w:rFonts w:ascii="楷体" w:hAnsi="楷体" w:eastAsia="楷体" w:cs="楷体"/>
          <w:color w:val="000000"/>
        </w:rPr>
        <w:t>每晚《新闻联播》之后，中央电视台播放的《天气预报》可能是人们对天气的最初记忆，而天气预报仅仅是气象部门为公众服务的方式之一。</w:t>
      </w:r>
    </w:p>
    <w:p w14:paraId="4BEE3410">
      <w:pPr>
        <w:spacing w:line="360" w:lineRule="auto"/>
        <w:ind w:firstLine="420"/>
        <w:jc w:val="left"/>
        <w:rPr>
          <w:color w:val="000000"/>
        </w:rPr>
      </w:pPr>
      <w:r>
        <w:rPr>
          <w:color w:val="000000"/>
        </w:rPr>
        <w:t>②</w:t>
      </w:r>
      <w:r>
        <w:rPr>
          <w:rFonts w:ascii="楷体" w:hAnsi="楷体" w:eastAsia="楷体" w:cs="楷体"/>
          <w:color w:val="000000"/>
        </w:rPr>
        <w:t>几十年来，为把更加准确的灾害预警信息及时传递给公众，从报纸上的天气预报“小豆腐块”，电台气象预报广播，电视气象节目，到建成了多部门共享共用的国家突发事件预警信息发布系统，气象部门作出了诸多努力。如今的预警信息已可在短时间内迅速发布。</w:t>
      </w:r>
    </w:p>
    <w:p w14:paraId="513CC6F1">
      <w:pPr>
        <w:spacing w:line="360" w:lineRule="auto"/>
        <w:ind w:firstLine="420"/>
        <w:jc w:val="left"/>
        <w:rPr>
          <w:color w:val="000000"/>
        </w:rPr>
      </w:pPr>
      <w:r>
        <w:rPr>
          <w:color w:val="000000"/>
        </w:rPr>
        <w:t>③</w:t>
      </w:r>
      <w:r>
        <w:rPr>
          <w:rFonts w:ascii="楷体" w:hAnsi="楷体" w:eastAsia="楷体" w:cs="楷体"/>
          <w:color w:val="000000"/>
        </w:rPr>
        <w:t>从推进极端天气监测预报预警到狠抓流域气象服务，从应用气象灾害综合风险普查成果到完善预警联动联防机制，我国气象防灾减灾切实发挥了第一道防线作用。放眼全领域，无论是防灾抢险一线还是生产生活方方面面，无论是助力乡村振兴还是实现绿色健康发展，皆有气象服务融入其中。</w:t>
      </w:r>
    </w:p>
    <w:p w14:paraId="72C6D777">
      <w:pPr>
        <w:spacing w:line="360" w:lineRule="auto"/>
        <w:ind w:firstLine="420"/>
        <w:jc w:val="left"/>
        <w:rPr>
          <w:color w:val="000000"/>
        </w:rPr>
      </w:pPr>
      <w:r>
        <w:rPr>
          <w:color w:val="000000"/>
        </w:rPr>
        <w:t>④</w:t>
      </w:r>
      <w:r>
        <w:rPr>
          <w:rFonts w:ascii="楷体" w:hAnsi="楷体" w:eastAsia="楷体" w:cs="楷体"/>
          <w:color w:val="000000"/>
        </w:rPr>
        <w:t>从“看天吃饭”到“知天而作”，农业气象服务基本实现了从点到面、从单一指标到综合指标、从定性到定量、从宏观到精细的快速发展。农业气象服务体系和农村气象灾害防御体系更加完善，气象服务在农业生产趋利避害、保障国家粮食安全、保障农民增收中的作用进一步凸显。</w:t>
      </w:r>
    </w:p>
    <w:p w14:paraId="74FB2A72">
      <w:pPr>
        <w:spacing w:line="360" w:lineRule="auto"/>
        <w:ind w:firstLine="420"/>
        <w:jc w:val="right"/>
        <w:rPr>
          <w:color w:val="000000"/>
        </w:rPr>
      </w:pPr>
      <w:r>
        <w:rPr>
          <w:rFonts w:ascii="宋体" w:hAnsi="宋体" w:eastAsia="宋体" w:cs="宋体"/>
          <w:color w:val="000000"/>
        </w:rPr>
        <w:t>（摘编自朱定真《天气预报迈进智慧新时代》）</w:t>
      </w:r>
    </w:p>
    <w:p w14:paraId="26EDF78F">
      <w:pPr>
        <w:spacing w:line="360" w:lineRule="auto"/>
        <w:ind w:firstLine="420"/>
        <w:jc w:val="left"/>
        <w:rPr>
          <w:color w:val="000000"/>
        </w:rPr>
      </w:pPr>
      <w:r>
        <w:rPr>
          <w:rFonts w:ascii="宋体" w:hAnsi="宋体" w:eastAsia="宋体" w:cs="宋体"/>
          <w:color w:val="000000"/>
        </w:rPr>
        <w:t>【材料二】</w:t>
      </w:r>
    </w:p>
    <w:p w14:paraId="2100BB57">
      <w:pPr>
        <w:spacing w:line="360" w:lineRule="auto"/>
        <w:ind w:firstLine="420"/>
        <w:jc w:val="left"/>
        <w:rPr>
          <w:color w:val="000000"/>
        </w:rPr>
      </w:pPr>
      <w:r>
        <w:rPr>
          <w:color w:val="000000"/>
        </w:rPr>
        <w:t>①</w:t>
      </w:r>
      <w:r>
        <w:rPr>
          <w:rFonts w:ascii="楷体" w:hAnsi="楷体" w:eastAsia="楷体" w:cs="楷体"/>
          <w:color w:val="000000"/>
        </w:rPr>
        <w:t>如今，气象预警信息已经成为保障公众生命财产安全的重要防线。那么一条预警信息是如何制作出来的呢？</w:t>
      </w:r>
    </w:p>
    <w:p w14:paraId="73B9D739">
      <w:pPr>
        <w:spacing w:line="360" w:lineRule="auto"/>
        <w:jc w:val="center"/>
        <w:rPr>
          <w:color w:val="000000"/>
        </w:rPr>
      </w:pPr>
      <w:r>
        <w:rPr>
          <w:rFonts w:ascii="楷体" w:hAnsi="楷体" w:eastAsia="楷体" w:cs="楷体"/>
          <w:color w:val="000000"/>
        </w:rPr>
        <w:t>第一步：天地空立体观测</w:t>
      </w:r>
    </w:p>
    <w:p w14:paraId="71E9BD5D">
      <w:pPr>
        <w:spacing w:line="360" w:lineRule="auto"/>
        <w:jc w:val="left"/>
        <w:rPr>
          <w:color w:val="000000"/>
        </w:rPr>
      </w:pPr>
      <w:r>
        <w:rPr>
          <w:color w:val="000000"/>
        </w:rPr>
        <w:drawing>
          <wp:inline distT="0" distB="0" distL="114300" distR="114300">
            <wp:extent cx="5238750" cy="1950085"/>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5238750" cy="1950584"/>
                    </a:xfrm>
                    <a:prstGeom prst="rect">
                      <a:avLst/>
                    </a:prstGeom>
                  </pic:spPr>
                </pic:pic>
              </a:graphicData>
            </a:graphic>
          </wp:inline>
        </w:drawing>
      </w:r>
    </w:p>
    <w:p w14:paraId="7418ACD3">
      <w:pPr>
        <w:spacing w:line="360" w:lineRule="auto"/>
        <w:jc w:val="center"/>
        <w:rPr>
          <w:color w:val="000000"/>
        </w:rPr>
      </w:pPr>
      <w:r>
        <w:rPr>
          <w:rFonts w:ascii="楷体" w:hAnsi="楷体" w:eastAsia="楷体" w:cs="楷体"/>
          <w:color w:val="000000"/>
        </w:rPr>
        <w:t>第二步：超级计算机“解方程”</w:t>
      </w:r>
    </w:p>
    <w:p w14:paraId="22ED713C">
      <w:pPr>
        <w:spacing w:line="360" w:lineRule="auto"/>
        <w:ind w:firstLine="420"/>
        <w:jc w:val="left"/>
        <w:rPr>
          <w:color w:val="000000"/>
        </w:rPr>
      </w:pPr>
      <w:r>
        <w:rPr>
          <w:color w:val="000000"/>
        </w:rPr>
        <w:t>②</w:t>
      </w:r>
      <w:r>
        <w:rPr>
          <w:rFonts w:ascii="楷体" w:hAnsi="楷体" w:eastAsia="楷体" w:cs="楷体"/>
          <w:color w:val="000000"/>
        </w:rPr>
        <w:t>中国气象局国家气象信息中心的新一代气象超算系统日夜不停地运转。它将大气运动规律转化为包含数亿个方程组的数学模型，通过将每天最新的观测数据输入到方程中，并经过每秒亿亿次的计算，推演出天气变化。</w:t>
      </w:r>
    </w:p>
    <w:p w14:paraId="7ED10FB5">
      <w:pPr>
        <w:spacing w:line="360" w:lineRule="auto"/>
        <w:jc w:val="center"/>
        <w:rPr>
          <w:color w:val="000000"/>
        </w:rPr>
      </w:pPr>
      <w:r>
        <w:rPr>
          <w:rFonts w:ascii="楷体" w:hAnsi="楷体" w:eastAsia="楷体" w:cs="楷体"/>
          <w:color w:val="000000"/>
        </w:rPr>
        <w:t>第三步：预报员“人机交互”</w:t>
      </w:r>
    </w:p>
    <w:p w14:paraId="03559E0A">
      <w:pPr>
        <w:spacing w:line="360" w:lineRule="auto"/>
        <w:ind w:firstLine="420"/>
        <w:jc w:val="left"/>
        <w:rPr>
          <w:color w:val="000000"/>
        </w:rPr>
      </w:pPr>
      <w:r>
        <w:rPr>
          <w:color w:val="000000"/>
        </w:rPr>
        <w:t>③</w:t>
      </w:r>
      <w:r>
        <w:rPr>
          <w:rFonts w:ascii="楷体" w:hAnsi="楷体" w:eastAsia="楷体" w:cs="楷体"/>
          <w:color w:val="000000"/>
        </w:rPr>
        <w:t>在计算机输出预报结果后，真正的决策挑战才刚开始。在给出最终的预报预警结论之前，预报员通常会对计算机给出的预报产品进行人工订正。这个过程犹如医生会诊，既有对比不同资料的交叉验证，也有对相似历史个例的经验分析。</w:t>
      </w:r>
    </w:p>
    <w:p w14:paraId="369BA0A3">
      <w:pPr>
        <w:spacing w:line="360" w:lineRule="auto"/>
        <w:ind w:firstLine="420"/>
        <w:jc w:val="left"/>
        <w:rPr>
          <w:color w:val="000000"/>
        </w:rPr>
      </w:pPr>
      <w:r>
        <w:rPr>
          <w:color w:val="000000"/>
        </w:rPr>
        <w:t>④</w:t>
      </w:r>
      <w:r>
        <w:rPr>
          <w:rFonts w:ascii="楷体" w:hAnsi="楷体" w:eastAsia="楷体" w:cs="楷体"/>
          <w:color w:val="000000"/>
        </w:rPr>
        <w:t>当我们查看气象预警信息时，背后是最先进气象卫星的“凝视”、超级计算机每秒亿亿次的计算、无数预报员日夜不休的坚守，他们正用科技编织着生命和生产的防护网。</w:t>
      </w:r>
    </w:p>
    <w:p w14:paraId="1233471B">
      <w:pPr>
        <w:spacing w:line="360" w:lineRule="auto"/>
        <w:ind w:firstLine="420"/>
        <w:jc w:val="right"/>
        <w:rPr>
          <w:color w:val="000000"/>
        </w:rPr>
      </w:pPr>
      <w:r>
        <w:rPr>
          <w:rFonts w:ascii="宋体" w:hAnsi="宋体" w:eastAsia="宋体" w:cs="宋体"/>
          <w:color w:val="000000"/>
        </w:rPr>
        <w:t>（摘编自张峰《走进气象预警生成“工厂”》）</w:t>
      </w:r>
    </w:p>
    <w:p w14:paraId="41BDA4D1">
      <w:pPr>
        <w:spacing w:line="360" w:lineRule="auto"/>
        <w:ind w:firstLine="420"/>
        <w:jc w:val="left"/>
        <w:rPr>
          <w:color w:val="000000"/>
        </w:rPr>
      </w:pPr>
      <w:r>
        <w:rPr>
          <w:rFonts w:ascii="宋体" w:hAnsi="宋体" w:eastAsia="宋体" w:cs="宋体"/>
          <w:color w:val="000000"/>
        </w:rPr>
        <w:t>【材料三】</w:t>
      </w:r>
    </w:p>
    <w:p w14:paraId="76D6FDCE">
      <w:pPr>
        <w:spacing w:line="360" w:lineRule="auto"/>
        <w:ind w:firstLine="420"/>
        <w:jc w:val="left"/>
        <w:rPr>
          <w:color w:val="000000"/>
        </w:rPr>
      </w:pPr>
      <w:r>
        <w:rPr>
          <w:color w:val="000000"/>
        </w:rPr>
        <w:t>①</w:t>
      </w:r>
      <w:r>
        <w:rPr>
          <w:rFonts w:ascii="楷体" w:hAnsi="楷体" w:eastAsia="楷体" w:cs="楷体"/>
          <w:color w:val="000000"/>
        </w:rPr>
        <w:t>又是一年芒果季。6月15日，百色芒果开始上市销售，拉开一季甜蜜喜悦时光的序幕。</w:t>
      </w:r>
    </w:p>
    <w:p w14:paraId="22B9A52A">
      <w:pPr>
        <w:spacing w:line="360" w:lineRule="auto"/>
        <w:ind w:firstLine="420"/>
        <w:jc w:val="left"/>
        <w:rPr>
          <w:color w:val="000000"/>
        </w:rPr>
      </w:pPr>
      <w:r>
        <w:rPr>
          <w:color w:val="000000"/>
        </w:rPr>
        <w:t>②</w:t>
      </w:r>
      <w:r>
        <w:rPr>
          <w:rFonts w:ascii="楷体" w:hAnsi="楷体" w:eastAsia="楷体" w:cs="楷体"/>
          <w:color w:val="000000"/>
        </w:rPr>
        <w:t>田东县果农麻某的30亩芒果园喜获丰收，亩产达2500公斤，亩均纯收入破万元。他感慨道，这份收获的背后，精细化气象服务不可或缺。</w:t>
      </w:r>
    </w:p>
    <w:p w14:paraId="6A1E0B21">
      <w:pPr>
        <w:spacing w:line="360" w:lineRule="auto"/>
        <w:ind w:firstLine="420"/>
        <w:jc w:val="left"/>
        <w:rPr>
          <w:color w:val="000000"/>
        </w:rPr>
      </w:pPr>
      <w:r>
        <w:rPr>
          <w:color w:val="000000"/>
        </w:rPr>
        <w:t>③</w:t>
      </w:r>
      <w:r>
        <w:rPr>
          <w:rFonts w:ascii="楷体" w:hAnsi="楷体" w:eastAsia="楷体" w:cs="楷体"/>
          <w:color w:val="000000"/>
        </w:rPr>
        <w:t>每年二三月份，持续的低温阴雨会严重影响芒果开花授粉，尤其是倒春寒，极易导致霉花，结不了果。“收到低温寒害预警后，会预先摘除芒果花，等寒冷天气过后，芒果树又会长出新的花朵，完全不影响当年的产量。”麻某说。</w:t>
      </w:r>
    </w:p>
    <w:p w14:paraId="465BE3AD">
      <w:pPr>
        <w:spacing w:line="360" w:lineRule="auto"/>
        <w:ind w:firstLine="420"/>
        <w:jc w:val="left"/>
        <w:rPr>
          <w:color w:val="000000"/>
        </w:rPr>
      </w:pPr>
      <w:r>
        <w:rPr>
          <w:color w:val="000000"/>
        </w:rPr>
        <w:t>④</w:t>
      </w:r>
      <w:r>
        <w:rPr>
          <w:rFonts w:ascii="楷体" w:hAnsi="楷体" w:eastAsia="楷体" w:cs="楷体"/>
          <w:color w:val="000000"/>
        </w:rPr>
        <w:t>从种植到销售，气象服务融入芒果等产业全链条，全程护航，助力广西农业迈向高质量发展，在巩固发展民族团结、社会稳定、边疆安宁中奋力书写气象答卷。</w:t>
      </w:r>
    </w:p>
    <w:p w14:paraId="33335A45">
      <w:pPr>
        <w:spacing w:line="360" w:lineRule="auto"/>
        <w:ind w:firstLine="420"/>
        <w:jc w:val="right"/>
        <w:rPr>
          <w:color w:val="000000"/>
        </w:rPr>
      </w:pPr>
      <w:r>
        <w:rPr>
          <w:rFonts w:ascii="宋体" w:hAnsi="宋体" w:eastAsia="宋体" w:cs="宋体"/>
          <w:color w:val="000000"/>
        </w:rPr>
        <w:t>（摘编自曹丽媛《花果飘香的气象密码》）</w:t>
      </w:r>
    </w:p>
    <w:p w14:paraId="75576A94">
      <w:pPr>
        <w:spacing w:line="360" w:lineRule="auto"/>
        <w:jc w:val="left"/>
        <w:rPr>
          <w:color w:val="000000"/>
        </w:rPr>
      </w:pPr>
      <w:r>
        <w:rPr>
          <w:color w:val="000000"/>
        </w:rPr>
        <w:t xml:space="preserve">8. </w:t>
      </w:r>
      <w:r>
        <w:rPr>
          <w:rFonts w:ascii="宋体" w:hAnsi="宋体" w:eastAsia="宋体" w:cs="宋体"/>
          <w:color w:val="000000"/>
        </w:rPr>
        <w:t>下列对材料的理解和分析，</w:t>
      </w:r>
      <w:r>
        <w:rPr>
          <w:rFonts w:ascii="宋体" w:hAnsi="宋体" w:eastAsia="宋体" w:cs="宋体"/>
          <w:color w:val="000000"/>
          <w:em w:val="dot"/>
        </w:rPr>
        <w:t>不正确</w:t>
      </w:r>
      <w:r>
        <w:rPr>
          <w:rFonts w:ascii="宋体" w:hAnsi="宋体" w:eastAsia="宋体" w:cs="宋体"/>
          <w:color w:val="000000"/>
        </w:rPr>
        <w:t>的一项是（   ）</w:t>
      </w:r>
    </w:p>
    <w:p w14:paraId="2B777131">
      <w:pPr>
        <w:spacing w:line="360" w:lineRule="auto"/>
        <w:jc w:val="left"/>
        <w:textAlignment w:val="center"/>
        <w:rPr>
          <w:color w:val="000000"/>
        </w:rPr>
      </w:pPr>
      <w:r>
        <w:rPr>
          <w:color w:val="000000"/>
        </w:rPr>
        <w:t xml:space="preserve">A. </w:t>
      </w:r>
      <w:r>
        <w:rPr>
          <w:rFonts w:ascii="宋体" w:hAnsi="宋体" w:eastAsia="宋体" w:cs="宋体"/>
          <w:color w:val="000000"/>
        </w:rPr>
        <w:t>气象部门多措并举，使气象防灾减灾发挥第一道防线作用。</w:t>
      </w:r>
    </w:p>
    <w:p w14:paraId="42802DC4">
      <w:pPr>
        <w:spacing w:line="360" w:lineRule="auto"/>
        <w:jc w:val="left"/>
        <w:textAlignment w:val="center"/>
        <w:rPr>
          <w:color w:val="000000"/>
        </w:rPr>
      </w:pPr>
      <w:r>
        <w:rPr>
          <w:color w:val="000000"/>
        </w:rPr>
        <w:t xml:space="preserve">B. </w:t>
      </w:r>
      <w:r>
        <w:rPr>
          <w:rFonts w:ascii="宋体" w:hAnsi="宋体" w:eastAsia="宋体" w:cs="宋体"/>
          <w:color w:val="000000"/>
        </w:rPr>
        <w:t>乡村振兴和绿色健康发展等方面需要气象服务的大力支持。</w:t>
      </w:r>
    </w:p>
    <w:p w14:paraId="350884B4">
      <w:pPr>
        <w:spacing w:line="360" w:lineRule="auto"/>
        <w:jc w:val="left"/>
        <w:textAlignment w:val="center"/>
        <w:rPr>
          <w:color w:val="000000"/>
        </w:rPr>
      </w:pPr>
      <w:r>
        <w:rPr>
          <w:color w:val="000000"/>
        </w:rPr>
        <w:t xml:space="preserve">C. </w:t>
      </w:r>
      <w:r>
        <w:rPr>
          <w:rFonts w:ascii="宋体" w:hAnsi="宋体" w:eastAsia="宋体" w:cs="宋体"/>
          <w:color w:val="000000"/>
        </w:rPr>
        <w:t>观测大气运动情况及云滴、雨滴的状态和变化需要天气雷达。</w:t>
      </w:r>
    </w:p>
    <w:p w14:paraId="7055BAB0">
      <w:pPr>
        <w:spacing w:line="360" w:lineRule="auto"/>
        <w:jc w:val="left"/>
        <w:textAlignment w:val="center"/>
        <w:rPr>
          <w:color w:val="000000"/>
        </w:rPr>
      </w:pPr>
      <w:r>
        <w:rPr>
          <w:color w:val="000000"/>
        </w:rPr>
        <w:t xml:space="preserve">D. </w:t>
      </w:r>
      <w:r>
        <w:rPr>
          <w:rFonts w:ascii="宋体" w:hAnsi="宋体" w:eastAsia="宋体" w:cs="宋体"/>
          <w:color w:val="000000"/>
        </w:rPr>
        <w:t>低温寒潮到来之后摘除芒果花，有助于芒果种植获得丰收。</w:t>
      </w:r>
    </w:p>
    <w:p w14:paraId="0D72618D">
      <w:pPr>
        <w:spacing w:line="360" w:lineRule="auto"/>
        <w:jc w:val="left"/>
        <w:rPr>
          <w:color w:val="000000"/>
        </w:rPr>
      </w:pPr>
      <w:r>
        <w:rPr>
          <w:color w:val="000000"/>
        </w:rPr>
        <w:t xml:space="preserve">9. </w:t>
      </w:r>
      <w:r>
        <w:rPr>
          <w:rFonts w:ascii="宋体" w:hAnsi="宋体" w:eastAsia="宋体" w:cs="宋体"/>
          <w:color w:val="000000"/>
        </w:rPr>
        <w:t>请根据材料二，用一段话简要介绍气象预警信息生成的过程。要求：保留关键信息，语言连贯流畅。</w:t>
      </w:r>
    </w:p>
    <w:p w14:paraId="45CFEAD7">
      <w:pPr>
        <w:spacing w:line="360" w:lineRule="auto"/>
        <w:jc w:val="left"/>
        <w:rPr>
          <w:color w:val="000000"/>
        </w:rPr>
      </w:pPr>
      <w:r>
        <w:rPr>
          <w:color w:val="000000"/>
        </w:rPr>
        <w:t xml:space="preserve">10. </w:t>
      </w:r>
      <w:r>
        <w:rPr>
          <w:rFonts w:ascii="宋体" w:hAnsi="宋体" w:eastAsia="宋体" w:cs="宋体"/>
          <w:color w:val="000000"/>
        </w:rPr>
        <w:t>学校气象社到某茶园开展研学活动，茶农担心“精细化气象服务保障茶园生产是否可行”，作为小气象员的你认为可行。请你结合三则材料说明可行的理由。</w:t>
      </w:r>
    </w:p>
    <w:p w14:paraId="69EDC1D8">
      <w:pPr>
        <w:spacing w:line="360" w:lineRule="auto"/>
        <w:jc w:val="left"/>
        <w:rPr>
          <w:color w:val="000000"/>
        </w:rPr>
      </w:pPr>
      <w:r>
        <w:rPr>
          <w:rFonts w:ascii="宋体" w:hAnsi="宋体" w:eastAsia="宋体" w:cs="宋体"/>
          <w:color w:val="000000"/>
        </w:rPr>
        <w:t>阅读下面的文字，完成下面小题。</w:t>
      </w:r>
    </w:p>
    <w:p w14:paraId="437913DA">
      <w:pPr>
        <w:spacing w:line="360" w:lineRule="auto"/>
        <w:jc w:val="center"/>
        <w:rPr>
          <w:color w:val="000000"/>
        </w:rPr>
      </w:pPr>
      <w:r>
        <w:rPr>
          <w:rFonts w:ascii="楷体" w:hAnsi="楷体" w:eastAsia="楷体" w:cs="楷体"/>
          <w:color w:val="000000"/>
        </w:rPr>
        <w:t>雪崩</w:t>
      </w:r>
    </w:p>
    <w:p w14:paraId="5B5BF5CA">
      <w:pPr>
        <w:spacing w:line="360" w:lineRule="auto"/>
        <w:jc w:val="center"/>
        <w:rPr>
          <w:color w:val="000000"/>
        </w:rPr>
      </w:pPr>
      <w:r>
        <w:rPr>
          <w:rFonts w:ascii="楷体" w:hAnsi="楷体" w:eastAsia="楷体" w:cs="楷体"/>
          <w:color w:val="000000"/>
        </w:rPr>
        <w:t>卢一萍</w:t>
      </w:r>
    </w:p>
    <w:p w14:paraId="5B7375C1">
      <w:pPr>
        <w:spacing w:line="360" w:lineRule="auto"/>
        <w:ind w:firstLine="420"/>
        <w:jc w:val="left"/>
        <w:rPr>
          <w:color w:val="000000"/>
        </w:rPr>
      </w:pPr>
      <w:r>
        <w:rPr>
          <w:color w:val="000000"/>
        </w:rPr>
        <w:t>①</w:t>
      </w:r>
      <w:r>
        <w:rPr>
          <w:rFonts w:ascii="楷体" w:hAnsi="楷体" w:eastAsia="楷体" w:cs="楷体"/>
          <w:color w:val="000000"/>
        </w:rPr>
        <w:t>大雪已连降八天七夜，仍没有停歇。雪越积越厚，虽有大风不断把积雪刮走，詹娘舍哨所后墙的积雪还是越过了屋顶。有长达七个月的时间，哨所是与世隔绝的，是人间孤岛。</w:t>
      </w:r>
    </w:p>
    <w:p w14:paraId="4F9F717D">
      <w:pPr>
        <w:spacing w:line="360" w:lineRule="auto"/>
        <w:ind w:firstLine="420"/>
        <w:jc w:val="left"/>
        <w:rPr>
          <w:color w:val="000000"/>
        </w:rPr>
      </w:pPr>
      <w:r>
        <w:rPr>
          <w:color w:val="000000"/>
        </w:rPr>
        <w:t>②</w:t>
      </w:r>
      <w:r>
        <w:rPr>
          <w:rFonts w:ascii="楷体" w:hAnsi="楷体" w:eastAsia="楷体" w:cs="楷体"/>
          <w:color w:val="000000"/>
        </w:rPr>
        <w:t>排长艾岗巴中尉在边防日记里工整地写上：</w:t>
      </w:r>
      <w:r>
        <w:rPr>
          <w:rFonts w:ascii="宋体" w:hAnsi="宋体" w:eastAsia="宋体" w:cs="宋体"/>
          <w:color w:val="000000"/>
        </w:rPr>
        <w:t>“</w:t>
      </w:r>
      <w:r>
        <w:rPr>
          <w:rFonts w:ascii="楷体" w:hAnsi="楷体" w:eastAsia="楷体" w:cs="楷体"/>
          <w:color w:val="000000"/>
        </w:rPr>
        <w:t>大雪，-27.5</w:t>
      </w:r>
      <w:r>
        <w:rPr>
          <w:rFonts w:ascii="Times New Roman" w:hAnsi="Times New Roman" w:eastAsia="Times New Roman" w:cs="Times New Roman"/>
          <w:color w:val="000000"/>
        </w:rPr>
        <w:t>℃</w:t>
      </w:r>
      <w:r>
        <w:rPr>
          <w:rFonts w:ascii="楷体" w:hAnsi="楷体" w:eastAsia="楷体" w:cs="楷体"/>
          <w:color w:val="000000"/>
        </w:rPr>
        <w:t>，哨所仍被封堵。人员安全，边境无事。</w:t>
      </w:r>
      <w:r>
        <w:rPr>
          <w:rFonts w:ascii="宋体" w:hAnsi="宋体" w:eastAsia="宋体" w:cs="宋体"/>
          <w:color w:val="000000"/>
        </w:rPr>
        <w:t>”</w:t>
      </w:r>
      <w:r>
        <w:rPr>
          <w:rFonts w:ascii="楷体" w:hAnsi="楷体" w:eastAsia="楷体" w:cs="楷体"/>
          <w:color w:val="000000"/>
        </w:rPr>
        <w:t>然后填上了日期——3月2日。</w:t>
      </w:r>
    </w:p>
    <w:p w14:paraId="6FB87453">
      <w:pPr>
        <w:spacing w:line="360" w:lineRule="auto"/>
        <w:ind w:firstLine="420"/>
        <w:jc w:val="left"/>
        <w:rPr>
          <w:color w:val="000000"/>
        </w:rPr>
      </w:pPr>
      <w:r>
        <w:rPr>
          <w:color w:val="000000"/>
        </w:rPr>
        <w:t>③</w:t>
      </w:r>
      <w:r>
        <w:rPr>
          <w:rFonts w:ascii="楷体" w:hAnsi="楷体" w:eastAsia="楷体" w:cs="楷体"/>
          <w:color w:val="000000"/>
        </w:rPr>
        <w:t>于辉来哨所已十个月时间，上哨所的第一课，是被老兵带着担任观察员，于辉很快表现出这方面的能力。他把每天的观察结果记录下来后，进行分析，还根据军用地图，把周边近百公里的地形地貌，以至山岭走向、悬崖高度、冰川样貌都装在了心里。于辉说，要成为一个边防战士，这些情况都必须熟悉。于辉还说，他想考军校，艾岗巴很是支持。</w:t>
      </w:r>
    </w:p>
    <w:p w14:paraId="5D524A00">
      <w:pPr>
        <w:spacing w:line="360" w:lineRule="auto"/>
        <w:ind w:firstLine="420"/>
        <w:jc w:val="left"/>
        <w:rPr>
          <w:color w:val="000000"/>
        </w:rPr>
      </w:pPr>
      <w:r>
        <w:rPr>
          <w:color w:val="000000"/>
        </w:rPr>
        <w:t>④</w:t>
      </w:r>
      <w:r>
        <w:rPr>
          <w:rFonts w:ascii="宋体" w:hAnsi="宋体" w:eastAsia="宋体" w:cs="宋体"/>
          <w:color w:val="000000"/>
        </w:rPr>
        <w:t>“</w:t>
      </w:r>
      <w:r>
        <w:rPr>
          <w:rFonts w:ascii="楷体" w:hAnsi="楷体" w:eastAsia="楷体" w:cs="楷体"/>
          <w:color w:val="000000"/>
        </w:rPr>
        <w:t>雪终于停了。</w:t>
      </w:r>
      <w:r>
        <w:rPr>
          <w:rFonts w:ascii="宋体" w:hAnsi="宋体" w:eastAsia="宋体" w:cs="宋体"/>
          <w:color w:val="000000"/>
        </w:rPr>
        <w:t>”</w:t>
      </w:r>
      <w:r>
        <w:rPr>
          <w:rFonts w:ascii="楷体" w:hAnsi="楷体" w:eastAsia="楷体" w:cs="楷体"/>
          <w:color w:val="000000"/>
        </w:rPr>
        <w:t>艾岗巴使劲跺了跺脚，用力搓着发红的双手。</w:t>
      </w:r>
    </w:p>
    <w:p w14:paraId="20896B5B">
      <w:pPr>
        <w:spacing w:line="360" w:lineRule="auto"/>
        <w:ind w:firstLine="420"/>
        <w:jc w:val="left"/>
        <w:rPr>
          <w:color w:val="000000"/>
        </w:rPr>
      </w:pPr>
      <w:r>
        <w:rPr>
          <w:color w:val="000000"/>
        </w:rPr>
        <w:t>⑤</w:t>
      </w:r>
      <w:r>
        <w:rPr>
          <w:rFonts w:ascii="宋体" w:hAnsi="宋体" w:eastAsia="宋体" w:cs="宋体"/>
          <w:color w:val="000000"/>
        </w:rPr>
        <w:t>“</w:t>
      </w:r>
      <w:r>
        <w:rPr>
          <w:rFonts w:ascii="楷体" w:hAnsi="楷体" w:eastAsia="楷体" w:cs="楷体"/>
          <w:color w:val="000000"/>
        </w:rPr>
        <w:t>雪停了，那我赶紧背雪去。哨所已经没水了，得取雪化水。</w:t>
      </w:r>
      <w:r>
        <w:rPr>
          <w:rFonts w:ascii="宋体" w:hAnsi="宋体" w:eastAsia="宋体" w:cs="宋体"/>
          <w:color w:val="000000"/>
        </w:rPr>
        <w:t>”</w:t>
      </w:r>
    </w:p>
    <w:p w14:paraId="4809D067">
      <w:pPr>
        <w:spacing w:line="360" w:lineRule="auto"/>
        <w:ind w:firstLine="420"/>
        <w:jc w:val="left"/>
        <w:rPr>
          <w:color w:val="000000"/>
        </w:rPr>
      </w:pPr>
      <w:r>
        <w:rPr>
          <w:color w:val="000000"/>
        </w:rPr>
        <w:t>⑥</w:t>
      </w:r>
      <w:r>
        <w:rPr>
          <w:rFonts w:ascii="宋体" w:hAnsi="宋体" w:eastAsia="宋体" w:cs="宋体"/>
          <w:color w:val="000000"/>
        </w:rPr>
        <w:t>“</w:t>
      </w:r>
      <w:r>
        <w:rPr>
          <w:rFonts w:ascii="楷体" w:hAnsi="楷体" w:eastAsia="楷体" w:cs="楷体"/>
          <w:color w:val="000000"/>
        </w:rPr>
        <w:t>你和王鑫一起去，注意安全！</w:t>
      </w:r>
      <w:r>
        <w:rPr>
          <w:rFonts w:ascii="宋体" w:hAnsi="宋体" w:eastAsia="宋体" w:cs="宋体"/>
          <w:color w:val="000000"/>
        </w:rPr>
        <w:t>”</w:t>
      </w:r>
    </w:p>
    <w:p w14:paraId="0A38BEE3">
      <w:pPr>
        <w:spacing w:line="360" w:lineRule="auto"/>
        <w:ind w:firstLine="420"/>
        <w:jc w:val="left"/>
        <w:rPr>
          <w:color w:val="000000"/>
        </w:rPr>
      </w:pPr>
      <w:r>
        <w:rPr>
          <w:color w:val="000000"/>
        </w:rPr>
        <w:t>⑦</w:t>
      </w:r>
      <w:r>
        <w:rPr>
          <w:rFonts w:ascii="楷体" w:hAnsi="楷体" w:eastAsia="楷体" w:cs="楷体"/>
          <w:color w:val="000000"/>
        </w:rPr>
        <w:t>于辉叫上王鑫，一推开门，风就带着雪，猛扑上来，推动两人连连后退。两人不得不背转身去，小心地退着往下走了十多米，来到下山通道处，那里的雪干净，足有四五米厚。</w:t>
      </w:r>
    </w:p>
    <w:p w14:paraId="46BFDB5B">
      <w:pPr>
        <w:spacing w:line="360" w:lineRule="auto"/>
        <w:ind w:firstLine="420"/>
        <w:jc w:val="left"/>
        <w:rPr>
          <w:color w:val="000000"/>
        </w:rPr>
      </w:pPr>
      <w:r>
        <w:rPr>
          <w:color w:val="000000"/>
        </w:rPr>
        <w:t>⑧</w:t>
      </w:r>
      <w:r>
        <w:rPr>
          <w:rFonts w:ascii="楷体" w:hAnsi="楷体" w:eastAsia="楷体" w:cs="楷体"/>
          <w:color w:val="000000"/>
        </w:rPr>
        <w:t>哨所建在山巅的一块石头上。从山下上哨所的路，绕在悬崖峭壁上，凿有石梯，有些地方只能架设栈道，悬崖一侧栽有铁桩，拉上铁链。当年在此设立哨所，是因为边境线在这里，当然，也有利用它险要地势的考虑。</w:t>
      </w:r>
    </w:p>
    <w:p w14:paraId="26C2163B">
      <w:pPr>
        <w:spacing w:line="360" w:lineRule="auto"/>
        <w:ind w:firstLine="420"/>
        <w:jc w:val="left"/>
        <w:rPr>
          <w:color w:val="000000"/>
        </w:rPr>
      </w:pPr>
      <w:r>
        <w:rPr>
          <w:color w:val="000000"/>
        </w:rPr>
        <w:t>⑨</w:t>
      </w:r>
      <w:r>
        <w:rPr>
          <w:rFonts w:ascii="楷体" w:hAnsi="楷体" w:eastAsia="楷体" w:cs="楷体"/>
          <w:color w:val="000000"/>
        </w:rPr>
        <w:t>于辉和王鑫小心地把腿从积雪里拔出来，在云天相接之处踩稳。脚下是万丈悬崖。场地狭窄，于辉只能站在悬崖边，用铁锹把积雪铲到王鑫的背囊里。背囊里的雪快要装满时，他突然感觉不对劲，几乎是下意识地一把将王鑫猛地推到悬崖里侧。</w:t>
      </w:r>
      <w:r>
        <w:rPr>
          <w:rFonts w:ascii="楷体" w:hAnsi="楷体" w:eastAsia="楷体" w:cs="楷体"/>
          <w:color w:val="000000"/>
          <w:u w:val="single"/>
        </w:rPr>
        <w:t>随着</w:t>
      </w:r>
      <w:r>
        <w:rPr>
          <w:rFonts w:ascii="宋体" w:hAnsi="宋体" w:eastAsia="宋体" w:cs="宋体"/>
          <w:color w:val="000000"/>
          <w:u w:val="single"/>
        </w:rPr>
        <w:t>“</w:t>
      </w:r>
      <w:r>
        <w:rPr>
          <w:rFonts w:ascii="楷体" w:hAnsi="楷体" w:eastAsia="楷体" w:cs="楷体"/>
          <w:color w:val="000000"/>
          <w:u w:val="single"/>
        </w:rPr>
        <w:t>咔嚓</w:t>
      </w:r>
      <w:r>
        <w:rPr>
          <w:rFonts w:ascii="宋体" w:hAnsi="宋体" w:eastAsia="宋体" w:cs="宋体"/>
          <w:color w:val="000000"/>
          <w:u w:val="single"/>
        </w:rPr>
        <w:t>”</w:t>
      </w:r>
      <w:r>
        <w:rPr>
          <w:rFonts w:ascii="楷体" w:hAnsi="楷体" w:eastAsia="楷体" w:cs="楷体"/>
          <w:color w:val="000000"/>
          <w:u w:val="single"/>
        </w:rPr>
        <w:t>一声响，脚下的冰雪随之崩塌，冰雪硬生生与山体剥离，惊心动魄的几声轰鸣后，雪末飞溅，雪崩如瀑，于辉转瞬不见。</w:t>
      </w:r>
    </w:p>
    <w:p w14:paraId="539BD950">
      <w:pPr>
        <w:spacing w:line="360" w:lineRule="auto"/>
        <w:ind w:firstLine="420"/>
        <w:jc w:val="left"/>
        <w:rPr>
          <w:color w:val="000000"/>
        </w:rPr>
      </w:pPr>
      <w:r>
        <w:rPr>
          <w:color w:val="000000"/>
        </w:rPr>
        <w:t>⑩</w:t>
      </w:r>
      <w:r>
        <w:rPr>
          <w:rFonts w:ascii="楷体" w:hAnsi="楷体" w:eastAsia="楷体" w:cs="楷体"/>
          <w:color w:val="000000"/>
        </w:rPr>
        <w:t>王鑫因为于辉推他的那一把，脱离了危险。他斜靠在崖壁上，又大喊了一声</w:t>
      </w:r>
      <w:r>
        <w:rPr>
          <w:rFonts w:ascii="宋体" w:hAnsi="宋体" w:eastAsia="宋体" w:cs="宋体"/>
          <w:color w:val="000000"/>
        </w:rPr>
        <w:t>“</w:t>
      </w:r>
      <w:r>
        <w:rPr>
          <w:rFonts w:ascii="楷体" w:hAnsi="楷体" w:eastAsia="楷体" w:cs="楷体"/>
          <w:color w:val="000000"/>
        </w:rPr>
        <w:t>于辉</w:t>
      </w:r>
      <w:r>
        <w:rPr>
          <w:rFonts w:ascii="宋体" w:hAnsi="宋体" w:eastAsia="宋体" w:cs="宋体"/>
          <w:color w:val="000000"/>
        </w:rPr>
        <w:t>”</w:t>
      </w:r>
      <w:r>
        <w:rPr>
          <w:rFonts w:ascii="楷体" w:hAnsi="楷体" w:eastAsia="楷体" w:cs="楷体"/>
          <w:color w:val="000000"/>
        </w:rPr>
        <w:t>，手脚并用，爬到哨所跟前，撞开门。</w:t>
      </w:r>
    </w:p>
    <w:p w14:paraId="2B4D4A1A">
      <w:pPr>
        <w:spacing w:line="360" w:lineRule="auto"/>
        <w:ind w:firstLine="420"/>
        <w:jc w:val="left"/>
        <w:rPr>
          <w:color w:val="000000"/>
        </w:rPr>
      </w:pPr>
      <w:r>
        <w:rPr>
          <w:color w:val="000000"/>
        </w:rPr>
        <w:t>⑪</w:t>
      </w:r>
      <w:r>
        <w:rPr>
          <w:rFonts w:ascii="楷体" w:hAnsi="楷体" w:eastAsia="楷体" w:cs="楷体"/>
          <w:color w:val="000000"/>
        </w:rPr>
        <w:t>艾岗巴在哨所里也感到了山体因雪崩带来的震动，当轰鸣声传来，他正往门口跑。</w:t>
      </w:r>
    </w:p>
    <w:p w14:paraId="35DB7FA8">
      <w:pPr>
        <w:spacing w:line="360" w:lineRule="auto"/>
        <w:ind w:firstLine="420"/>
        <w:jc w:val="left"/>
        <w:rPr>
          <w:color w:val="000000"/>
        </w:rPr>
      </w:pPr>
      <w:r>
        <w:rPr>
          <w:color w:val="000000"/>
        </w:rPr>
        <w:t>⑫</w:t>
      </w:r>
      <w:r>
        <w:rPr>
          <w:rFonts w:ascii="宋体" w:hAnsi="宋体" w:eastAsia="宋体" w:cs="宋体"/>
          <w:color w:val="000000"/>
        </w:rPr>
        <w:t>“</w:t>
      </w:r>
      <w:r>
        <w:rPr>
          <w:rFonts w:ascii="楷体" w:hAnsi="楷体" w:eastAsia="楷体" w:cs="楷体"/>
          <w:color w:val="000000"/>
        </w:rPr>
        <w:t>排长，于辉被雪崩卷走了。</w:t>
      </w:r>
      <w:r>
        <w:rPr>
          <w:rFonts w:ascii="宋体" w:hAnsi="宋体" w:eastAsia="宋体" w:cs="宋体"/>
          <w:color w:val="000000"/>
        </w:rPr>
        <w:t>”</w:t>
      </w:r>
      <w:r>
        <w:rPr>
          <w:rFonts w:ascii="楷体" w:hAnsi="楷体" w:eastAsia="楷体" w:cs="楷体"/>
          <w:color w:val="000000"/>
        </w:rPr>
        <w:t>王鑫带着哭腔向艾岗巴报告。</w:t>
      </w:r>
    </w:p>
    <w:p w14:paraId="0C0311A3">
      <w:pPr>
        <w:spacing w:line="360" w:lineRule="auto"/>
        <w:ind w:firstLine="420"/>
        <w:jc w:val="left"/>
        <w:rPr>
          <w:color w:val="000000"/>
        </w:rPr>
      </w:pPr>
      <w:r>
        <w:rPr>
          <w:color w:val="000000"/>
        </w:rPr>
        <w:t>⑬</w:t>
      </w:r>
      <w:r>
        <w:rPr>
          <w:rFonts w:ascii="宋体" w:hAnsi="宋体" w:eastAsia="宋体" w:cs="宋体"/>
          <w:color w:val="000000"/>
        </w:rPr>
        <w:t>“</w:t>
      </w:r>
      <w:r>
        <w:rPr>
          <w:rFonts w:ascii="楷体" w:hAnsi="楷体" w:eastAsia="楷体" w:cs="楷体"/>
          <w:color w:val="000000"/>
        </w:rPr>
        <w:t>快，赶紧救人！</w:t>
      </w:r>
      <w:r>
        <w:rPr>
          <w:rFonts w:ascii="宋体" w:hAnsi="宋体" w:eastAsia="宋体" w:cs="宋体"/>
          <w:color w:val="000000"/>
        </w:rPr>
        <w:t>”</w:t>
      </w:r>
      <w:r>
        <w:rPr>
          <w:rFonts w:ascii="楷体" w:hAnsi="楷体" w:eastAsia="楷体" w:cs="楷体"/>
          <w:color w:val="000000"/>
        </w:rPr>
        <w:t>艾岗巴拿着背包绳，其他人拿着铁锹，跟着他，冲出门去。</w:t>
      </w:r>
    </w:p>
    <w:p w14:paraId="63339B6B">
      <w:pPr>
        <w:spacing w:line="360" w:lineRule="auto"/>
        <w:ind w:firstLine="420"/>
        <w:jc w:val="left"/>
        <w:rPr>
          <w:color w:val="000000"/>
        </w:rPr>
      </w:pPr>
      <w:r>
        <w:rPr>
          <w:color w:val="000000"/>
        </w:rPr>
        <w:t>⑭</w:t>
      </w:r>
      <w:r>
        <w:rPr>
          <w:rFonts w:ascii="楷体" w:hAnsi="楷体" w:eastAsia="楷体" w:cs="楷体"/>
          <w:color w:val="000000"/>
        </w:rPr>
        <w:t>原本被风和严寒夯筑瓷实的冰雪崩塌后，表面变得松软，成了一片白色沼泽，一脚踩下，雪可没到膝盖，把脚拔出，费劲吃力。</w:t>
      </w:r>
    </w:p>
    <w:p w14:paraId="73EECDDE">
      <w:pPr>
        <w:spacing w:line="360" w:lineRule="auto"/>
        <w:ind w:firstLine="420"/>
        <w:jc w:val="left"/>
        <w:rPr>
          <w:color w:val="000000"/>
        </w:rPr>
      </w:pPr>
      <w:r>
        <w:rPr>
          <w:color w:val="000000"/>
        </w:rPr>
        <w:t>⑮</w:t>
      </w:r>
      <w:r>
        <w:rPr>
          <w:rFonts w:ascii="楷体" w:hAnsi="楷体" w:eastAsia="楷体" w:cs="楷体"/>
          <w:color w:val="000000"/>
        </w:rPr>
        <w:t>大家一边呼喊着于辉的名字，一边用铁锹把积雪铲开。</w:t>
      </w:r>
    </w:p>
    <w:p w14:paraId="55CCEFF1">
      <w:pPr>
        <w:spacing w:line="360" w:lineRule="auto"/>
        <w:ind w:firstLine="420"/>
        <w:jc w:val="left"/>
        <w:rPr>
          <w:color w:val="000000"/>
        </w:rPr>
      </w:pPr>
      <w:r>
        <w:rPr>
          <w:color w:val="000000"/>
        </w:rPr>
        <w:t>⑯</w:t>
      </w:r>
      <w:r>
        <w:rPr>
          <w:rFonts w:ascii="楷体" w:hAnsi="楷体" w:eastAsia="楷体" w:cs="楷体"/>
          <w:color w:val="000000"/>
        </w:rPr>
        <w:t>艾岗巴大声提醒道：</w:t>
      </w:r>
      <w:r>
        <w:rPr>
          <w:rFonts w:ascii="宋体" w:hAnsi="宋体" w:eastAsia="宋体" w:cs="宋体"/>
          <w:color w:val="000000"/>
        </w:rPr>
        <w:t>“</w:t>
      </w:r>
      <w:r>
        <w:rPr>
          <w:rFonts w:ascii="楷体" w:hAnsi="楷体" w:eastAsia="楷体" w:cs="楷体"/>
          <w:color w:val="000000"/>
        </w:rPr>
        <w:t>注意头上，防止再次雪崩！</w:t>
      </w:r>
      <w:r>
        <w:rPr>
          <w:rFonts w:ascii="宋体" w:hAnsi="宋体" w:eastAsia="宋体" w:cs="宋体"/>
          <w:color w:val="000000"/>
        </w:rPr>
        <w:t>”</w:t>
      </w:r>
    </w:p>
    <w:p w14:paraId="63E32482">
      <w:pPr>
        <w:spacing w:line="360" w:lineRule="auto"/>
        <w:ind w:firstLine="420"/>
        <w:jc w:val="left"/>
        <w:rPr>
          <w:color w:val="000000"/>
        </w:rPr>
      </w:pPr>
      <w:r>
        <w:rPr>
          <w:color w:val="000000"/>
        </w:rPr>
        <w:t>⑰</w:t>
      </w:r>
      <w:r>
        <w:rPr>
          <w:rFonts w:ascii="楷体" w:hAnsi="楷体" w:eastAsia="楷体" w:cs="楷体"/>
          <w:color w:val="000000"/>
          <w:u w:val="wave"/>
        </w:rPr>
        <w:t>每个人的心似乎被火焚烧着</w:t>
      </w:r>
      <w:r>
        <w:rPr>
          <w:rFonts w:ascii="楷体" w:hAnsi="楷体" w:eastAsia="楷体" w:cs="楷体"/>
          <w:color w:val="000000"/>
        </w:rPr>
        <w:t>，只顾埋头挖雪，恨不能立马把于辉从雪里刨出来。</w:t>
      </w:r>
    </w:p>
    <w:p w14:paraId="7CDC2082">
      <w:pPr>
        <w:spacing w:line="360" w:lineRule="auto"/>
        <w:ind w:firstLine="420"/>
        <w:jc w:val="left"/>
        <w:rPr>
          <w:color w:val="000000"/>
        </w:rPr>
      </w:pPr>
      <w:r>
        <w:rPr>
          <w:color w:val="000000"/>
        </w:rPr>
        <w:t>⑱</w:t>
      </w:r>
      <w:r>
        <w:rPr>
          <w:rFonts w:ascii="楷体" w:hAnsi="楷体" w:eastAsia="楷体" w:cs="楷体"/>
          <w:color w:val="000000"/>
        </w:rPr>
        <w:t>艾岗巴问王鑫：</w:t>
      </w:r>
      <w:r>
        <w:rPr>
          <w:rFonts w:ascii="宋体" w:hAnsi="宋体" w:eastAsia="宋体" w:cs="宋体"/>
          <w:color w:val="000000"/>
        </w:rPr>
        <w:t>“</w:t>
      </w:r>
      <w:r>
        <w:rPr>
          <w:rFonts w:ascii="楷体" w:hAnsi="楷体" w:eastAsia="楷体" w:cs="楷体"/>
          <w:color w:val="000000"/>
        </w:rPr>
        <w:t>雪崩时，于辉在哪个位置？</w:t>
      </w:r>
      <w:r>
        <w:rPr>
          <w:rFonts w:ascii="宋体" w:hAnsi="宋体" w:eastAsia="宋体" w:cs="宋体"/>
          <w:color w:val="000000"/>
        </w:rPr>
        <w:t>”</w:t>
      </w:r>
    </w:p>
    <w:p w14:paraId="0633D7CD">
      <w:pPr>
        <w:spacing w:line="360" w:lineRule="auto"/>
        <w:ind w:firstLine="420"/>
        <w:jc w:val="left"/>
        <w:rPr>
          <w:color w:val="000000"/>
        </w:rPr>
      </w:pPr>
      <w:r>
        <w:rPr>
          <w:color w:val="000000"/>
        </w:rPr>
        <w:t>⑲</w:t>
      </w:r>
      <w:r>
        <w:rPr>
          <w:rFonts w:ascii="楷体" w:hAnsi="楷体" w:eastAsia="楷体" w:cs="楷体"/>
          <w:color w:val="000000"/>
        </w:rPr>
        <w:t>王鑫抬头指了指，突然哭了：</w:t>
      </w:r>
      <w:r>
        <w:rPr>
          <w:rFonts w:ascii="宋体" w:hAnsi="宋体" w:eastAsia="宋体" w:cs="宋体"/>
          <w:color w:val="000000"/>
        </w:rPr>
        <w:t>“</w:t>
      </w:r>
      <w:r>
        <w:rPr>
          <w:rFonts w:ascii="楷体" w:hAnsi="楷体" w:eastAsia="楷体" w:cs="楷体"/>
          <w:color w:val="000000"/>
        </w:rPr>
        <w:t>排长，雪崩时……他……他推了我一把，不然，我也被埋了！</w:t>
      </w:r>
      <w:r>
        <w:rPr>
          <w:rFonts w:ascii="宋体" w:hAnsi="宋体" w:eastAsia="宋体" w:cs="宋体"/>
          <w:color w:val="000000"/>
        </w:rPr>
        <w:t>”</w:t>
      </w:r>
    </w:p>
    <w:p w14:paraId="37BFF934">
      <w:pPr>
        <w:spacing w:line="360" w:lineRule="auto"/>
        <w:ind w:firstLine="420"/>
        <w:jc w:val="left"/>
        <w:rPr>
          <w:color w:val="000000"/>
        </w:rPr>
      </w:pPr>
      <w:r>
        <w:rPr>
          <w:color w:val="000000"/>
        </w:rPr>
        <w:t>⑳</w:t>
      </w:r>
      <w:r>
        <w:rPr>
          <w:rFonts w:ascii="楷体" w:hAnsi="楷体" w:eastAsia="楷体" w:cs="楷体"/>
          <w:color w:val="000000"/>
        </w:rPr>
        <w:t>艾岗巴安慰他：</w:t>
      </w:r>
      <w:r>
        <w:rPr>
          <w:rFonts w:ascii="宋体" w:hAnsi="宋体" w:eastAsia="宋体" w:cs="宋体"/>
          <w:color w:val="000000"/>
        </w:rPr>
        <w:t>“</w:t>
      </w:r>
      <w:r>
        <w:rPr>
          <w:rFonts w:ascii="楷体" w:hAnsi="楷体" w:eastAsia="楷体" w:cs="楷体"/>
          <w:color w:val="000000"/>
        </w:rPr>
        <w:t>我知道了。换了你，你也会那样做，赶紧把眼泪擦了。</w:t>
      </w:r>
      <w:r>
        <w:rPr>
          <w:rFonts w:ascii="宋体" w:hAnsi="宋体" w:eastAsia="宋体" w:cs="宋体"/>
          <w:color w:val="000000"/>
        </w:rPr>
        <w:t>”</w:t>
      </w:r>
    </w:p>
    <w:p w14:paraId="390B5A1A">
      <w:pPr>
        <w:spacing w:line="360" w:lineRule="auto"/>
        <w:ind w:firstLine="420"/>
        <w:jc w:val="left"/>
        <w:rPr>
          <w:color w:val="000000"/>
        </w:rPr>
      </w:pPr>
      <w:r>
        <w:rPr>
          <w:color w:val="000000"/>
        </w:rPr>
        <w:t>㉑</w:t>
      </w:r>
      <w:r>
        <w:rPr>
          <w:rFonts w:ascii="楷体" w:hAnsi="楷体" w:eastAsia="楷体" w:cs="楷体"/>
          <w:color w:val="000000"/>
        </w:rPr>
        <w:t>艾岗巴目测后，对大家说：</w:t>
      </w:r>
      <w:r>
        <w:rPr>
          <w:rFonts w:ascii="宋体" w:hAnsi="宋体" w:eastAsia="宋体" w:cs="宋体"/>
          <w:color w:val="000000"/>
        </w:rPr>
        <w:t>“</w:t>
      </w:r>
      <w:r>
        <w:rPr>
          <w:rFonts w:ascii="楷体" w:hAnsi="楷体" w:eastAsia="楷体" w:cs="楷体"/>
          <w:color w:val="000000"/>
        </w:rPr>
        <w:t>根据于辉雪崩时所在的位置，他会埋在东侧这片雪下面，他当时站在积雪的最高处，可能会被崩塌的雪浪冲击得比较远。</w:t>
      </w:r>
      <w:r>
        <w:rPr>
          <w:rFonts w:ascii="宋体" w:hAnsi="宋体" w:eastAsia="宋体" w:cs="宋体"/>
          <w:color w:val="000000"/>
        </w:rPr>
        <w:t>”</w:t>
      </w:r>
      <w:r>
        <w:rPr>
          <w:rFonts w:ascii="楷体" w:hAnsi="楷体" w:eastAsia="楷体" w:cs="楷体"/>
          <w:color w:val="000000"/>
        </w:rPr>
        <w:t>说着，他往地上一坐，出溜到雪崩处靠前端的地方：</w:t>
      </w:r>
      <w:r>
        <w:rPr>
          <w:rFonts w:ascii="宋体" w:hAnsi="宋体" w:eastAsia="宋体" w:cs="宋体"/>
          <w:color w:val="000000"/>
        </w:rPr>
        <w:t>“</w:t>
      </w:r>
      <w:r>
        <w:rPr>
          <w:rFonts w:ascii="楷体" w:hAnsi="楷体" w:eastAsia="楷体" w:cs="楷体"/>
          <w:color w:val="000000"/>
        </w:rPr>
        <w:t>我们从这里往上挖！</w:t>
      </w:r>
      <w:r>
        <w:rPr>
          <w:rFonts w:ascii="宋体" w:hAnsi="宋体" w:eastAsia="宋体" w:cs="宋体"/>
          <w:color w:val="000000"/>
        </w:rPr>
        <w:t>”</w:t>
      </w:r>
    </w:p>
    <w:p w14:paraId="3EDBE18A">
      <w:pPr>
        <w:spacing w:line="360" w:lineRule="auto"/>
        <w:ind w:firstLine="420"/>
        <w:jc w:val="left"/>
        <w:rPr>
          <w:color w:val="000000"/>
        </w:rPr>
      </w:pPr>
      <w:r>
        <w:rPr>
          <w:color w:val="000000"/>
        </w:rPr>
        <w:t>㉒</w:t>
      </w:r>
      <w:r>
        <w:rPr>
          <w:rFonts w:ascii="楷体" w:hAnsi="楷体" w:eastAsia="楷体" w:cs="楷体"/>
          <w:color w:val="000000"/>
        </w:rPr>
        <w:t>果然，没过多久，刨出了于辉用过的铁锹。在距离铁锹一米多远的地方，艾岗巴发现了于辉已冻得乌紫的手。他嘶哑地大叫了一声：</w:t>
      </w:r>
      <w:r>
        <w:rPr>
          <w:rFonts w:ascii="宋体" w:hAnsi="宋体" w:eastAsia="宋体" w:cs="宋体"/>
          <w:color w:val="000000"/>
        </w:rPr>
        <w:t>“</w:t>
      </w:r>
      <w:r>
        <w:rPr>
          <w:rFonts w:ascii="楷体" w:hAnsi="楷体" w:eastAsia="楷体" w:cs="楷体"/>
          <w:color w:val="000000"/>
        </w:rPr>
        <w:t>找到了！他在这里！</w:t>
      </w:r>
      <w:r>
        <w:rPr>
          <w:rFonts w:ascii="宋体" w:hAnsi="宋体" w:eastAsia="宋体" w:cs="宋体"/>
          <w:color w:val="000000"/>
        </w:rPr>
        <w:t>”</w:t>
      </w:r>
    </w:p>
    <w:p w14:paraId="7FE483BA">
      <w:pPr>
        <w:spacing w:line="360" w:lineRule="auto"/>
        <w:ind w:firstLine="420"/>
        <w:jc w:val="left"/>
        <w:rPr>
          <w:color w:val="000000"/>
        </w:rPr>
      </w:pPr>
      <w:r>
        <w:rPr>
          <w:color w:val="000000"/>
        </w:rPr>
        <w:t>㉓</w:t>
      </w:r>
      <w:r>
        <w:rPr>
          <w:rFonts w:ascii="楷体" w:hAnsi="楷体" w:eastAsia="楷体" w:cs="楷体"/>
          <w:color w:val="000000"/>
        </w:rPr>
        <w:t>其他人都围了过来，跪下去，用双手飞快地刨雪。手被冻麻木了，受伤了，血迹斑斑，但感觉不到疼痛。血把雪染红，染红的雪被飞快刨走。</w:t>
      </w:r>
    </w:p>
    <w:p w14:paraId="0479D2F3">
      <w:pPr>
        <w:spacing w:line="360" w:lineRule="auto"/>
        <w:ind w:firstLine="420"/>
        <w:jc w:val="left"/>
        <w:rPr>
          <w:color w:val="000000"/>
        </w:rPr>
      </w:pPr>
      <w:r>
        <w:rPr>
          <w:color w:val="000000"/>
        </w:rPr>
        <w:t>㉔</w:t>
      </w:r>
      <w:r>
        <w:rPr>
          <w:rFonts w:ascii="楷体" w:hAnsi="楷体" w:eastAsia="楷体" w:cs="楷体"/>
          <w:color w:val="000000"/>
        </w:rPr>
        <w:t>于辉被一点儿一点儿刨了出来——像一尊雕塑显现于人世。他浑身都是冰雪，把雪抹掉，是已结在军装上的一层薄冰。抹掉脸上的雪，乌青的脸上也是一层薄冰。</w:t>
      </w:r>
    </w:p>
    <w:p w14:paraId="66A7A2F7">
      <w:pPr>
        <w:spacing w:line="360" w:lineRule="auto"/>
        <w:ind w:firstLine="420"/>
        <w:jc w:val="left"/>
        <w:rPr>
          <w:color w:val="000000"/>
        </w:rPr>
      </w:pPr>
      <w:r>
        <w:rPr>
          <w:color w:val="000000"/>
        </w:rPr>
        <w:t>㉕</w:t>
      </w:r>
      <w:r>
        <w:rPr>
          <w:rFonts w:ascii="楷体" w:hAnsi="楷体" w:eastAsia="楷体" w:cs="楷体"/>
          <w:color w:val="000000"/>
        </w:rPr>
        <w:t>艾岗巴把手放在他的鼻子前，但他的双手已冻僵，感觉不到于辉的呼吸，便把耳朵贴到于辉胸口。他听到了于辉的心跳，一把将他抱进怀里：</w:t>
      </w:r>
      <w:r>
        <w:rPr>
          <w:rFonts w:ascii="宋体" w:hAnsi="宋体" w:eastAsia="宋体" w:cs="宋体"/>
          <w:color w:val="000000"/>
        </w:rPr>
        <w:t>“</w:t>
      </w:r>
      <w:r>
        <w:rPr>
          <w:rFonts w:ascii="楷体" w:hAnsi="楷体" w:eastAsia="楷体" w:cs="楷体"/>
          <w:color w:val="000000"/>
        </w:rPr>
        <w:t>他还活着！于辉还活着！</w:t>
      </w:r>
      <w:r>
        <w:rPr>
          <w:rFonts w:ascii="宋体" w:hAnsi="宋体" w:eastAsia="宋体" w:cs="宋体"/>
          <w:color w:val="000000"/>
        </w:rPr>
        <w:t>”</w:t>
      </w:r>
      <w:r>
        <w:rPr>
          <w:rFonts w:ascii="楷体" w:hAnsi="楷体" w:eastAsia="楷体" w:cs="楷体"/>
          <w:color w:val="000000"/>
        </w:rPr>
        <w:t>他的话语带着哭音。</w:t>
      </w:r>
    </w:p>
    <w:p w14:paraId="3BDEA5F7">
      <w:pPr>
        <w:spacing w:line="360" w:lineRule="auto"/>
        <w:ind w:firstLine="420"/>
        <w:jc w:val="left"/>
        <w:rPr>
          <w:color w:val="000000"/>
        </w:rPr>
      </w:pPr>
      <w:r>
        <w:rPr>
          <w:color w:val="000000"/>
        </w:rPr>
        <w:t>㉖</w:t>
      </w:r>
      <w:r>
        <w:rPr>
          <w:rFonts w:ascii="楷体" w:hAnsi="楷体" w:eastAsia="楷体" w:cs="楷体"/>
          <w:color w:val="000000"/>
        </w:rPr>
        <w:t>于辉的身体早被冻僵，散发着寒气。艾岗巴赶紧把大衣脱下来，裹在他身上。其他人揉搓他的手、他的脸和他的腿，把他的脚放到怀里捂着。</w:t>
      </w:r>
    </w:p>
    <w:p w14:paraId="7B01BED2">
      <w:pPr>
        <w:spacing w:line="360" w:lineRule="auto"/>
        <w:ind w:firstLine="420"/>
        <w:jc w:val="left"/>
        <w:rPr>
          <w:color w:val="000000"/>
        </w:rPr>
      </w:pPr>
      <w:r>
        <w:rPr>
          <w:color w:val="000000"/>
        </w:rPr>
        <w:t>㉗</w:t>
      </w:r>
      <w:r>
        <w:rPr>
          <w:rFonts w:ascii="楷体" w:hAnsi="楷体" w:eastAsia="楷体" w:cs="楷体"/>
          <w:color w:val="000000"/>
        </w:rPr>
        <w:t>于辉的身体不再冰寒，脸上的乌青慢慢变淡，他渐渐清醒过来。</w:t>
      </w:r>
    </w:p>
    <w:p w14:paraId="6605ED7C">
      <w:pPr>
        <w:spacing w:line="360" w:lineRule="auto"/>
        <w:ind w:firstLine="420"/>
        <w:jc w:val="right"/>
        <w:rPr>
          <w:color w:val="000000"/>
        </w:rPr>
      </w:pPr>
      <w:r>
        <w:rPr>
          <w:rFonts w:ascii="宋体" w:hAnsi="宋体" w:eastAsia="宋体" w:cs="宋体"/>
          <w:color w:val="000000"/>
        </w:rPr>
        <w:t>（节选自卢一萍《雪崩》，有删减）</w:t>
      </w:r>
    </w:p>
    <w:p w14:paraId="725EB480">
      <w:pPr>
        <w:spacing w:line="360" w:lineRule="auto"/>
        <w:jc w:val="left"/>
        <w:rPr>
          <w:color w:val="000000"/>
        </w:rPr>
      </w:pPr>
      <w:r>
        <w:rPr>
          <w:color w:val="000000"/>
        </w:rPr>
        <w:t xml:space="preserve">11. </w:t>
      </w:r>
      <w:r>
        <w:rPr>
          <w:rFonts w:ascii="宋体" w:hAnsi="宋体" w:eastAsia="宋体" w:cs="宋体"/>
          <w:color w:val="000000"/>
        </w:rPr>
        <w:t>请你为文中画波浪线的句子设计一处朗读重音，写出重读的词语并说明理由。</w:t>
      </w:r>
    </w:p>
    <w:p w14:paraId="19BF038E">
      <w:pPr>
        <w:spacing w:line="360" w:lineRule="auto"/>
        <w:jc w:val="left"/>
        <w:rPr>
          <w:color w:val="000000"/>
        </w:rPr>
      </w:pPr>
      <w:r>
        <w:rPr>
          <w:color w:val="000000"/>
        </w:rPr>
        <w:t xml:space="preserve">12. </w:t>
      </w:r>
      <w:r>
        <w:rPr>
          <w:rFonts w:ascii="宋体" w:hAnsi="宋体" w:eastAsia="宋体" w:cs="宋体"/>
          <w:color w:val="000000"/>
        </w:rPr>
        <w:t>小说中的戍边军人事迹感人，品质可贵。请结合内容简要分析艾岗巴的形象特点。</w:t>
      </w:r>
    </w:p>
    <w:p w14:paraId="4728C817">
      <w:pPr>
        <w:spacing w:line="360" w:lineRule="auto"/>
        <w:jc w:val="left"/>
        <w:rPr>
          <w:color w:val="000000"/>
        </w:rPr>
      </w:pPr>
      <w:r>
        <w:rPr>
          <w:color w:val="000000"/>
        </w:rPr>
        <w:t xml:space="preserve">13. </w:t>
      </w:r>
      <w:r>
        <w:rPr>
          <w:rFonts w:ascii="宋体" w:hAnsi="宋体" w:eastAsia="宋体" w:cs="宋体"/>
          <w:color w:val="000000"/>
        </w:rPr>
        <w:t>请从表达技巧</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角度，赏析文中画横线的句子。</w:t>
      </w:r>
    </w:p>
    <w:p w14:paraId="57439663">
      <w:pPr>
        <w:spacing w:line="360" w:lineRule="auto"/>
        <w:jc w:val="left"/>
        <w:rPr>
          <w:color w:val="000000"/>
        </w:rPr>
      </w:pPr>
      <w:r>
        <w:rPr>
          <w:color w:val="000000"/>
        </w:rPr>
        <w:t xml:space="preserve">14. </w:t>
      </w:r>
      <w:r>
        <w:rPr>
          <w:rFonts w:ascii="宋体" w:hAnsi="宋体" w:eastAsia="宋体" w:cs="宋体"/>
          <w:color w:val="000000"/>
        </w:rPr>
        <w:t>小说是如何围绕“雪崩”展开叙述的？请简要分析。</w:t>
      </w:r>
    </w:p>
    <w:p w14:paraId="4C352830">
      <w:pPr>
        <w:spacing w:line="360" w:lineRule="auto"/>
        <w:jc w:val="left"/>
        <w:rPr>
          <w:color w:val="000000"/>
        </w:rPr>
      </w:pPr>
      <w:r>
        <w:rPr>
          <w:rFonts w:ascii="宋体" w:hAnsi="宋体" w:eastAsia="宋体" w:cs="宋体"/>
          <w:b/>
          <w:color w:val="000000"/>
          <w:sz w:val="24"/>
        </w:rPr>
        <w:t>（二）古诗文阅读（本题共6小题，18分）</w:t>
      </w:r>
    </w:p>
    <w:p w14:paraId="4BBA58A6">
      <w:pPr>
        <w:spacing w:line="360" w:lineRule="auto"/>
        <w:jc w:val="left"/>
        <w:rPr>
          <w:color w:val="000000"/>
        </w:rPr>
      </w:pPr>
      <w:r>
        <w:rPr>
          <w:rFonts w:ascii="宋体" w:hAnsi="宋体" w:eastAsia="宋体" w:cs="宋体"/>
          <w:color w:val="000000"/>
        </w:rPr>
        <w:t>阅读下面的唐诗，完成下面小题。</w:t>
      </w:r>
    </w:p>
    <w:p w14:paraId="6BD56738">
      <w:pPr>
        <w:spacing w:line="360" w:lineRule="auto"/>
        <w:jc w:val="center"/>
        <w:rPr>
          <w:color w:val="000000"/>
        </w:rPr>
      </w:pPr>
      <w:r>
        <w:rPr>
          <w:rFonts w:ascii="楷体" w:hAnsi="楷体" w:eastAsia="楷体" w:cs="楷体"/>
          <w:color w:val="000000"/>
        </w:rPr>
        <w:t>杨柳枝词（其二）</w:t>
      </w:r>
    </w:p>
    <w:p w14:paraId="318F2963">
      <w:pPr>
        <w:spacing w:line="360" w:lineRule="auto"/>
        <w:jc w:val="center"/>
        <w:rPr>
          <w:color w:val="000000"/>
        </w:rPr>
      </w:pPr>
      <w:r>
        <w:rPr>
          <w:rFonts w:ascii="楷体" w:hAnsi="楷体" w:eastAsia="楷体" w:cs="楷体"/>
          <w:color w:val="000000"/>
        </w:rPr>
        <w:t>刘禹锡</w:t>
      </w:r>
    </w:p>
    <w:p w14:paraId="0220DE1B">
      <w:pPr>
        <w:spacing w:line="360" w:lineRule="auto"/>
        <w:jc w:val="center"/>
        <w:rPr>
          <w:color w:val="000000"/>
        </w:rPr>
      </w:pPr>
      <w:r>
        <w:rPr>
          <w:rFonts w:ascii="楷体" w:hAnsi="楷体" w:eastAsia="楷体" w:cs="楷体"/>
          <w:color w:val="000000"/>
        </w:rPr>
        <w:t>南陌东城春早时，相逢何处不依依？</w:t>
      </w:r>
    </w:p>
    <w:p w14:paraId="6CA1C233">
      <w:pPr>
        <w:spacing w:line="360" w:lineRule="auto"/>
        <w:jc w:val="center"/>
        <w:rPr>
          <w:color w:val="000000"/>
        </w:rPr>
      </w:pPr>
      <w:r>
        <w:rPr>
          <w:rFonts w:ascii="楷体" w:hAnsi="楷体" w:eastAsia="楷体" w:cs="楷体"/>
          <w:color w:val="000000"/>
        </w:rPr>
        <w:t>桃红李白皆夸好，须得垂杨相发挥。</w:t>
      </w:r>
    </w:p>
    <w:p w14:paraId="2055E1E1">
      <w:pPr>
        <w:spacing w:line="360" w:lineRule="auto"/>
        <w:jc w:val="left"/>
        <w:textAlignment w:val="center"/>
        <w:rPr>
          <w:color w:val="000000"/>
        </w:rPr>
      </w:pPr>
      <w:r>
        <w:rPr>
          <w:color w:val="000000"/>
        </w:rPr>
        <w:t xml:space="preserve">15. </w:t>
      </w:r>
      <w:r>
        <w:rPr>
          <w:rFonts w:ascii="宋体" w:hAnsi="宋体" w:eastAsia="宋体" w:cs="宋体"/>
          <w:color w:val="000000"/>
        </w:rPr>
        <w:t>下列诗句与本诗首句所写时节相同的一项是（   ）</w:t>
      </w:r>
    </w:p>
    <w:p w14:paraId="0C49D2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夜来城外一尺雪</w:t>
      </w:r>
      <w:r>
        <w:rPr>
          <w:color w:val="000000"/>
        </w:rPr>
        <w:tab/>
      </w:r>
      <w:r>
        <w:rPr>
          <w:color w:val="000000"/>
        </w:rPr>
        <w:t xml:space="preserve">B. </w:t>
      </w:r>
      <w:r>
        <w:rPr>
          <w:rFonts w:ascii="宋体" w:hAnsi="宋体" w:eastAsia="宋体" w:cs="宋体"/>
          <w:color w:val="000000"/>
        </w:rPr>
        <w:t>衡阳雁去无留意</w:t>
      </w:r>
    </w:p>
    <w:p w14:paraId="512BD7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浅草才能没马蹄</w:t>
      </w:r>
      <w:r>
        <w:rPr>
          <w:color w:val="000000"/>
        </w:rPr>
        <w:tab/>
      </w:r>
      <w:r>
        <w:rPr>
          <w:color w:val="000000"/>
        </w:rPr>
        <w:t xml:space="preserve">D. </w:t>
      </w:r>
      <w:r>
        <w:rPr>
          <w:rFonts w:ascii="宋体" w:hAnsi="宋体" w:eastAsia="宋体" w:cs="宋体"/>
          <w:color w:val="000000"/>
        </w:rPr>
        <w:t>映日荷花别样红</w:t>
      </w:r>
    </w:p>
    <w:p w14:paraId="135FEBCE">
      <w:pPr>
        <w:spacing w:line="360" w:lineRule="auto"/>
        <w:jc w:val="left"/>
        <w:textAlignment w:val="center"/>
        <w:rPr>
          <w:color w:val="000000"/>
        </w:rPr>
      </w:pPr>
      <w:r>
        <w:rPr>
          <w:color w:val="000000"/>
        </w:rPr>
        <w:t xml:space="preserve">16. </w:t>
      </w:r>
      <w:r>
        <w:rPr>
          <w:rFonts w:ascii="宋体" w:hAnsi="宋体" w:eastAsia="宋体" w:cs="宋体"/>
          <w:color w:val="000000"/>
        </w:rPr>
        <w:t>本诗三、四句写了①</w:t>
      </w:r>
      <w:r>
        <w:rPr>
          <w:color w:val="000000"/>
        </w:rPr>
        <w:t>___________</w:t>
      </w:r>
      <w:r>
        <w:rPr>
          <w:rFonts w:ascii="宋体" w:hAnsi="宋体" w:eastAsia="宋体" w:cs="宋体"/>
          <w:color w:val="000000"/>
        </w:rPr>
        <w:t>、②</w:t>
      </w:r>
      <w:r>
        <w:rPr>
          <w:color w:val="000000"/>
        </w:rPr>
        <w:t>___________</w:t>
      </w:r>
      <w:r>
        <w:rPr>
          <w:rFonts w:ascii="宋体" w:hAnsi="宋体" w:eastAsia="宋体" w:cs="宋体"/>
          <w:color w:val="000000"/>
        </w:rPr>
        <w:t>、垂杨等景象，蕴含了③</w:t>
      </w:r>
      <w:r>
        <w:rPr>
          <w:color w:val="000000"/>
        </w:rPr>
        <w:t>___________</w:t>
      </w:r>
      <w:r>
        <w:rPr>
          <w:rFonts w:ascii="宋体" w:hAnsi="宋体" w:eastAsia="宋体" w:cs="宋体"/>
          <w:color w:val="000000"/>
        </w:rPr>
        <w:t>的道理。</w:t>
      </w:r>
    </w:p>
    <w:p w14:paraId="586AA2AE">
      <w:pPr>
        <w:spacing w:line="360" w:lineRule="auto"/>
        <w:jc w:val="left"/>
        <w:textAlignment w:val="center"/>
        <w:rPr>
          <w:color w:val="000000"/>
        </w:rPr>
      </w:pPr>
      <w:r>
        <w:rPr>
          <w:rFonts w:ascii="宋体" w:hAnsi="宋体" w:eastAsia="宋体" w:cs="宋体"/>
          <w:color w:val="000000"/>
        </w:rPr>
        <w:t>阅读下面的文言文，完成下面小题。</w:t>
      </w:r>
    </w:p>
    <w:p w14:paraId="01440C65">
      <w:pPr>
        <w:spacing w:line="360" w:lineRule="auto"/>
        <w:jc w:val="center"/>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甲】</w:t>
      </w:r>
    </w:p>
    <w:p w14:paraId="2DE6EF2C">
      <w:pPr>
        <w:spacing w:line="360" w:lineRule="auto"/>
        <w:jc w:val="center"/>
        <w:textAlignment w:val="center"/>
        <w:rPr>
          <w:color w:val="000000"/>
        </w:rPr>
      </w:pPr>
      <w:r>
        <w:rPr>
          <w:rFonts w:ascii="楷体" w:hAnsi="楷体" w:eastAsia="楷体" w:cs="楷体"/>
          <w:color w:val="000000"/>
        </w:rPr>
        <w:t>谕纪泽儿书</w:t>
      </w:r>
      <w:r>
        <w:rPr>
          <w:rFonts w:ascii="Cambria Math" w:hAnsi="Cambria Math" w:eastAsia="Cambria Math" w:cs="Cambria Math"/>
          <w:color w:val="000000"/>
          <w:vertAlign w:val="superscript"/>
        </w:rPr>
        <w:t>①</w:t>
      </w:r>
    </w:p>
    <w:p w14:paraId="71B3175E">
      <w:pPr>
        <w:spacing w:line="360" w:lineRule="auto"/>
        <w:ind w:firstLine="420"/>
        <w:jc w:val="left"/>
        <w:textAlignment w:val="center"/>
        <w:rPr>
          <w:color w:val="000000"/>
        </w:rPr>
      </w:pPr>
      <w:r>
        <w:rPr>
          <w:rFonts w:ascii="楷体" w:hAnsi="楷体" w:eastAsia="楷体" w:cs="楷体"/>
          <w:color w:val="000000"/>
          <w:u w:val="wave"/>
        </w:rPr>
        <w:t>尔今年十八岁齿已渐长而学业未见其益</w:t>
      </w:r>
      <w:r>
        <w:rPr>
          <w:rFonts w:ascii="楷体" w:hAnsi="楷体" w:eastAsia="楷体" w:cs="楷体"/>
          <w:color w:val="000000"/>
        </w:rPr>
        <w:t>。陈杏生今年入学，学院批其诗冠通场。渠</w:t>
      </w:r>
      <w:r>
        <w:rPr>
          <w:rFonts w:ascii="Cambria Math" w:hAnsi="Cambria Math" w:eastAsia="Cambria Math" w:cs="Cambria Math"/>
          <w:color w:val="000000"/>
          <w:vertAlign w:val="superscript"/>
        </w:rPr>
        <w:t>②</w:t>
      </w:r>
      <w:r>
        <w:rPr>
          <w:rFonts w:ascii="楷体" w:hAnsi="楷体" w:eastAsia="楷体" w:cs="楷体"/>
          <w:color w:val="000000"/>
        </w:rPr>
        <w:t>系戊戌二月所生，比尔仅</w:t>
      </w:r>
      <w:r>
        <w:rPr>
          <w:rFonts w:ascii="楷体" w:hAnsi="楷体" w:eastAsia="楷体" w:cs="楷体"/>
          <w:color w:val="000000"/>
          <w:em w:val="dot"/>
        </w:rPr>
        <w:t>长</w:t>
      </w:r>
      <w:r>
        <w:rPr>
          <w:rFonts w:ascii="楷体" w:hAnsi="楷体" w:eastAsia="楷体" w:cs="楷体"/>
          <w:color w:val="000000"/>
        </w:rPr>
        <w:t>一岁，以其无父无母，家渐清贫，遂尔勤苦好学，少年成名。尔幸托祖、父余荫，衣食丰适，宽然无虑，遂尔酣豢佚乐</w:t>
      </w:r>
      <w:r>
        <w:rPr>
          <w:rFonts w:ascii="Cambria Math" w:hAnsi="Cambria Math" w:eastAsia="Cambria Math" w:cs="Cambria Math"/>
          <w:color w:val="000000"/>
          <w:vertAlign w:val="superscript"/>
        </w:rPr>
        <w:t>③</w:t>
      </w:r>
      <w:r>
        <w:rPr>
          <w:rFonts w:ascii="楷体" w:hAnsi="楷体" w:eastAsia="楷体" w:cs="楷体"/>
          <w:color w:val="000000"/>
        </w:rPr>
        <w:t>，不复以读书立身为事。古人云：“劳则</w:t>
      </w:r>
      <w:r>
        <w:rPr>
          <w:rFonts w:ascii="楷体" w:hAnsi="楷体" w:eastAsia="楷体" w:cs="楷体"/>
          <w:color w:val="000000"/>
          <w:em w:val="dot"/>
        </w:rPr>
        <w:t>善</w:t>
      </w:r>
      <w:r>
        <w:rPr>
          <w:rFonts w:ascii="楷体" w:hAnsi="楷体" w:eastAsia="楷体" w:cs="楷体"/>
          <w:color w:val="000000"/>
        </w:rPr>
        <w:t>心生，佚则淫心生。”孟子云：“生于忧患，死于安乐。”吾</w:t>
      </w:r>
      <w:r>
        <w:rPr>
          <w:rFonts w:ascii="楷体" w:hAnsi="楷体" w:eastAsia="楷体" w:cs="楷体"/>
          <w:color w:val="000000"/>
          <w:em w:val="dot"/>
        </w:rPr>
        <w:t>虑</w:t>
      </w:r>
      <w:r>
        <w:rPr>
          <w:rFonts w:ascii="楷体" w:hAnsi="楷体" w:eastAsia="楷体" w:cs="楷体"/>
          <w:color w:val="000000"/>
        </w:rPr>
        <w:t>尔之过于佚也。……</w:t>
      </w:r>
      <w:r>
        <w:rPr>
          <w:rFonts w:ascii="楷体" w:hAnsi="楷体" w:eastAsia="楷体" w:cs="楷体"/>
          <w:color w:val="000000"/>
          <w:u w:val="single"/>
        </w:rPr>
        <w:t>余在军中不废学问</w:t>
      </w:r>
      <w:r>
        <w:rPr>
          <w:rFonts w:ascii="楷体" w:hAnsi="楷体" w:eastAsia="楷体" w:cs="楷体"/>
          <w:color w:val="000000"/>
        </w:rPr>
        <w:t>，读书写字未甚间断。惜年老眼</w:t>
      </w:r>
      <w:r>
        <w:rPr>
          <w:rFonts w:ascii="楷体" w:hAnsi="楷体" w:eastAsia="楷体" w:cs="楷体"/>
          <w:color w:val="000000"/>
          <w:em w:val="dot"/>
        </w:rPr>
        <w:t>蒙</w:t>
      </w:r>
      <w:r>
        <w:rPr>
          <w:rFonts w:ascii="楷体" w:hAnsi="楷体" w:eastAsia="楷体" w:cs="楷体"/>
          <w:color w:val="000000"/>
        </w:rPr>
        <w:t>，无甚长进。尔今未弱冠</w:t>
      </w:r>
      <w:r>
        <w:rPr>
          <w:rFonts w:ascii="Cambria Math" w:hAnsi="Cambria Math" w:eastAsia="Cambria Math" w:cs="Cambria Math"/>
          <w:color w:val="000000"/>
          <w:vertAlign w:val="superscript"/>
        </w:rPr>
        <w:t>④</w:t>
      </w:r>
      <w:r>
        <w:rPr>
          <w:rFonts w:ascii="楷体" w:hAnsi="楷体" w:eastAsia="楷体" w:cs="楷体"/>
          <w:color w:val="000000"/>
        </w:rPr>
        <w:t>，一刻千金，切不可浪掷光阴。</w:t>
      </w:r>
    </w:p>
    <w:p w14:paraId="24998091">
      <w:pPr>
        <w:spacing w:line="360" w:lineRule="auto"/>
        <w:ind w:firstLine="420"/>
        <w:jc w:val="right"/>
        <w:textAlignment w:val="center"/>
        <w:rPr>
          <w:color w:val="000000"/>
        </w:rPr>
      </w:pPr>
      <w:r>
        <w:rPr>
          <w:rFonts w:ascii="宋体" w:hAnsi="宋体" w:eastAsia="宋体" w:cs="宋体"/>
          <w:color w:val="000000"/>
        </w:rPr>
        <w:t>（节选自《曾国藩家书》卷五，有删减）</w:t>
      </w:r>
    </w:p>
    <w:p w14:paraId="1CAC818D">
      <w:pPr>
        <w:spacing w:line="360" w:lineRule="auto"/>
        <w:jc w:val="center"/>
        <w:textAlignment w:val="center"/>
        <w:rPr>
          <w:color w:val="000000"/>
        </w:rPr>
      </w:pPr>
      <w:r>
        <w:rPr>
          <w:rFonts w:ascii="宋体" w:hAnsi="宋体" w:eastAsia="宋体" w:cs="宋体"/>
          <w:color w:val="000000"/>
        </w:rPr>
        <w:t>【乙】</w:t>
      </w:r>
    </w:p>
    <w:p w14:paraId="64CC6E86">
      <w:pPr>
        <w:spacing w:line="360" w:lineRule="auto"/>
        <w:jc w:val="center"/>
        <w:textAlignment w:val="center"/>
        <w:rPr>
          <w:color w:val="000000"/>
        </w:rPr>
      </w:pPr>
      <w:r>
        <w:rPr>
          <w:rFonts w:ascii="楷体" w:hAnsi="楷体" w:eastAsia="楷体" w:cs="楷体"/>
          <w:color w:val="000000"/>
        </w:rPr>
        <w:t>孙权劝学</w:t>
      </w:r>
    </w:p>
    <w:p w14:paraId="4A80E580">
      <w:pPr>
        <w:spacing w:line="360" w:lineRule="auto"/>
        <w:ind w:firstLine="420"/>
        <w:jc w:val="left"/>
        <w:textAlignment w:val="center"/>
        <w:rPr>
          <w:color w:val="000000"/>
        </w:rPr>
      </w:pPr>
      <w:r>
        <w:rPr>
          <w:rFonts w:ascii="楷体" w:hAnsi="楷体" w:eastAsia="楷体" w:cs="楷体"/>
          <w:color w:val="000000"/>
        </w:rPr>
        <w:t>初，权谓吕蒙曰：“卿今当涂掌事，不可不学！”蒙辞以军中多务。权曰：“孤岂欲卿治经为博士邪！但当涉猎，见往事耳。卿言多务，孰若孤？孤常读书，自以为大有所益。”蒙乃始就学。及鲁肃过寻阳，与蒙论议，大惊曰：“卿今者才略，非复吴下阿蒙！”蒙曰：“士别三日，即更刮目相待，</w:t>
      </w:r>
      <w:r>
        <w:rPr>
          <w:rFonts w:ascii="楷体" w:hAnsi="楷体" w:eastAsia="楷体" w:cs="楷体"/>
          <w:color w:val="000000"/>
          <w:u w:val="single"/>
        </w:rPr>
        <w:t>大兄何见事之晚乎！</w:t>
      </w:r>
      <w:r>
        <w:rPr>
          <w:rFonts w:ascii="楷体" w:hAnsi="楷体" w:eastAsia="楷体" w:cs="楷体"/>
          <w:color w:val="000000"/>
        </w:rPr>
        <w:t>”肃遂拜蒙母，结友而别。</w:t>
      </w:r>
    </w:p>
    <w:p w14:paraId="1B70D01F">
      <w:pPr>
        <w:spacing w:line="360" w:lineRule="auto"/>
        <w:ind w:firstLine="420"/>
        <w:jc w:val="right"/>
        <w:textAlignment w:val="center"/>
        <w:rPr>
          <w:color w:val="000000"/>
        </w:rPr>
      </w:pPr>
      <w:r>
        <w:rPr>
          <w:rFonts w:ascii="宋体" w:hAnsi="宋体" w:eastAsia="宋体" w:cs="宋体"/>
          <w:color w:val="000000"/>
        </w:rPr>
        <w:t>（节选自《资治通鉴》卷六十六）</w:t>
      </w:r>
    </w:p>
    <w:p w14:paraId="1DDB7D7A">
      <w:pPr>
        <w:spacing w:line="360" w:lineRule="auto"/>
        <w:jc w:val="left"/>
        <w:textAlignment w:val="center"/>
        <w:rPr>
          <w:color w:val="000000"/>
        </w:rPr>
      </w:pPr>
      <w:r>
        <w:rPr>
          <w:rFonts w:ascii="宋体" w:hAnsi="宋体" w:eastAsia="宋体" w:cs="宋体"/>
          <w:color w:val="000000"/>
        </w:rPr>
        <w:t>【注释】①谕：告诉。纪泽：指曾纪泽，曾国藩之子。②渠：他，指陈杏生。③酣豢：安享。佚乐：安乐。④弱冠：古代男子二十岁行冠礼，以示成人，因体犹未壮，故称“弱冠”。</w:t>
      </w:r>
    </w:p>
    <w:p w14:paraId="6535C076">
      <w:pPr>
        <w:spacing w:line="360" w:lineRule="auto"/>
        <w:jc w:val="left"/>
        <w:textAlignment w:val="center"/>
        <w:rPr>
          <w:color w:val="000000"/>
        </w:rPr>
      </w:pPr>
      <w:r>
        <w:rPr>
          <w:color w:val="000000"/>
        </w:rPr>
        <w:t xml:space="preserve">17. </w:t>
      </w:r>
      <w:r>
        <w:rPr>
          <w:rFonts w:ascii="宋体" w:hAnsi="宋体" w:eastAsia="宋体" w:cs="宋体"/>
          <w:color w:val="000000"/>
        </w:rPr>
        <w:t>下列各组句子中加点词含义相同的一项是（   ）</w:t>
      </w:r>
    </w:p>
    <w:p w14:paraId="543B362F">
      <w:pPr>
        <w:spacing w:line="360" w:lineRule="auto"/>
        <w:jc w:val="left"/>
        <w:textAlignment w:val="center"/>
        <w:rPr>
          <w:color w:val="000000"/>
        </w:rPr>
      </w:pPr>
      <w:r>
        <w:rPr>
          <w:color w:val="000000"/>
        </w:rPr>
        <w:t xml:space="preserve">A. </w:t>
      </w:r>
      <w:r>
        <w:rPr>
          <w:rFonts w:ascii="宋体" w:hAnsi="宋体" w:eastAsia="宋体" w:cs="宋体"/>
          <w:color w:val="000000"/>
        </w:rPr>
        <w:t>比尔仅</w:t>
      </w:r>
      <w:r>
        <w:rPr>
          <w:rFonts w:ascii="宋体" w:hAnsi="宋体" w:eastAsia="宋体" w:cs="宋体"/>
          <w:color w:val="000000"/>
          <w:em w:val="dot"/>
        </w:rPr>
        <w:t>长</w:t>
      </w:r>
      <w:r>
        <w:rPr>
          <w:rFonts w:ascii="宋体" w:hAnsi="宋体" w:eastAsia="宋体" w:cs="宋体"/>
          <w:color w:val="000000"/>
        </w:rPr>
        <w:t>一岁    舟首尾</w:t>
      </w:r>
      <w:r>
        <w:rPr>
          <w:rFonts w:ascii="宋体" w:hAnsi="宋体" w:eastAsia="宋体" w:cs="宋体"/>
          <w:color w:val="000000"/>
          <w:em w:val="dot"/>
        </w:rPr>
        <w:t>长</w:t>
      </w:r>
      <w:r>
        <w:rPr>
          <w:rFonts w:ascii="宋体" w:hAnsi="宋体" w:eastAsia="宋体" w:cs="宋体"/>
          <w:color w:val="000000"/>
        </w:rPr>
        <w:t>约八分有奇（《核舟记》）</w:t>
      </w:r>
    </w:p>
    <w:p w14:paraId="6A90BBC3">
      <w:pPr>
        <w:spacing w:line="360" w:lineRule="auto"/>
        <w:jc w:val="left"/>
        <w:textAlignment w:val="center"/>
        <w:rPr>
          <w:color w:val="000000"/>
        </w:rPr>
      </w:pPr>
      <w:r>
        <w:rPr>
          <w:color w:val="000000"/>
        </w:rPr>
        <w:t xml:space="preserve">B. </w:t>
      </w:r>
      <w:r>
        <w:rPr>
          <w:rFonts w:ascii="宋体" w:hAnsi="宋体" w:eastAsia="宋体" w:cs="宋体"/>
          <w:color w:val="000000"/>
        </w:rPr>
        <w:t>劳则</w:t>
      </w:r>
      <w:r>
        <w:rPr>
          <w:rFonts w:ascii="宋体" w:hAnsi="宋体" w:eastAsia="宋体" w:cs="宋体"/>
          <w:color w:val="000000"/>
          <w:em w:val="dot"/>
        </w:rPr>
        <w:t>善</w:t>
      </w:r>
      <w:r>
        <w:rPr>
          <w:rFonts w:ascii="宋体" w:hAnsi="宋体" w:eastAsia="宋体" w:cs="宋体"/>
          <w:color w:val="000000"/>
        </w:rPr>
        <w:t>心生    择其</w:t>
      </w:r>
      <w:r>
        <w:rPr>
          <w:rFonts w:ascii="宋体" w:hAnsi="宋体" w:eastAsia="宋体" w:cs="宋体"/>
          <w:color w:val="000000"/>
          <w:em w:val="dot"/>
        </w:rPr>
        <w:t>善</w:t>
      </w:r>
      <w:r>
        <w:rPr>
          <w:rFonts w:ascii="宋体" w:hAnsi="宋体" w:eastAsia="宋体" w:cs="宋体"/>
          <w:color w:val="000000"/>
        </w:rPr>
        <w:t>者而从之（《&lt;论语&gt;十二章》）</w:t>
      </w:r>
    </w:p>
    <w:p w14:paraId="17C838B9">
      <w:pPr>
        <w:spacing w:line="360" w:lineRule="auto"/>
        <w:jc w:val="left"/>
        <w:textAlignment w:val="center"/>
        <w:rPr>
          <w:color w:val="000000"/>
        </w:rPr>
      </w:pPr>
      <w:r>
        <w:rPr>
          <w:color w:val="000000"/>
        </w:rPr>
        <w:t xml:space="preserve">C. </w:t>
      </w:r>
      <w:r>
        <w:rPr>
          <w:rFonts w:ascii="宋体" w:hAnsi="宋体" w:eastAsia="宋体" w:cs="宋体"/>
          <w:color w:val="000000"/>
        </w:rPr>
        <w:t>吾</w:t>
      </w:r>
      <w:r>
        <w:rPr>
          <w:rFonts w:ascii="宋体" w:hAnsi="宋体" w:eastAsia="宋体" w:cs="宋体"/>
          <w:color w:val="000000"/>
          <w:em w:val="dot"/>
        </w:rPr>
        <w:t>虑</w:t>
      </w:r>
      <w:r>
        <w:rPr>
          <w:rFonts w:ascii="宋体" w:hAnsi="宋体" w:eastAsia="宋体" w:cs="宋体"/>
          <w:color w:val="000000"/>
        </w:rPr>
        <w:t>尔之过于佚也    困于心，衡于</w:t>
      </w:r>
      <w:r>
        <w:rPr>
          <w:rFonts w:ascii="宋体" w:hAnsi="宋体" w:eastAsia="宋体" w:cs="宋体"/>
          <w:color w:val="000000"/>
          <w:em w:val="dot"/>
        </w:rPr>
        <w:t>虑</w:t>
      </w:r>
      <w:r>
        <w:rPr>
          <w:rFonts w:ascii="宋体" w:hAnsi="宋体" w:eastAsia="宋体" w:cs="宋体"/>
          <w:color w:val="000000"/>
        </w:rPr>
        <w:t>（《生于忧患，死于安乐》）</w:t>
      </w:r>
    </w:p>
    <w:p w14:paraId="78217E74">
      <w:pPr>
        <w:spacing w:line="360" w:lineRule="auto"/>
        <w:jc w:val="left"/>
        <w:textAlignment w:val="center"/>
        <w:rPr>
          <w:color w:val="000000"/>
        </w:rPr>
      </w:pPr>
      <w:r>
        <w:rPr>
          <w:color w:val="000000"/>
        </w:rPr>
        <w:t xml:space="preserve">D. </w:t>
      </w:r>
      <w:r>
        <w:rPr>
          <w:rFonts w:ascii="宋体" w:hAnsi="宋体" w:eastAsia="宋体" w:cs="宋体"/>
          <w:color w:val="000000"/>
        </w:rPr>
        <w:t>惜年老眼</w:t>
      </w:r>
      <w:r>
        <w:rPr>
          <w:rFonts w:ascii="宋体" w:hAnsi="宋体" w:eastAsia="宋体" w:cs="宋体"/>
          <w:color w:val="000000"/>
          <w:em w:val="dot"/>
        </w:rPr>
        <w:t>蒙</w:t>
      </w:r>
      <w:r>
        <w:rPr>
          <w:rFonts w:ascii="宋体" w:hAnsi="宋体" w:eastAsia="宋体" w:cs="宋体"/>
          <w:color w:val="000000"/>
        </w:rPr>
        <w:t xml:space="preserve">    </w:t>
      </w:r>
      <w:r>
        <w:rPr>
          <w:rFonts w:ascii="宋体" w:hAnsi="宋体" w:eastAsia="宋体" w:cs="宋体"/>
          <w:color w:val="000000"/>
          <w:em w:val="dot"/>
        </w:rPr>
        <w:t>蒙</w:t>
      </w:r>
      <w:r>
        <w:rPr>
          <w:rFonts w:ascii="宋体" w:hAnsi="宋体" w:eastAsia="宋体" w:cs="宋体"/>
          <w:color w:val="000000"/>
        </w:rPr>
        <w:t>络摇缀（《小石潭记》）</w:t>
      </w:r>
    </w:p>
    <w:p w14:paraId="00CAF3D6">
      <w:pPr>
        <w:spacing w:line="360" w:lineRule="auto"/>
        <w:jc w:val="left"/>
        <w:textAlignment w:val="center"/>
        <w:rPr>
          <w:color w:val="000000"/>
        </w:rPr>
      </w:pPr>
      <w:r>
        <w:rPr>
          <w:color w:val="000000"/>
        </w:rPr>
        <w:t xml:space="preserve">18. </w:t>
      </w:r>
      <w:r>
        <w:rPr>
          <w:rFonts w:ascii="宋体" w:hAnsi="宋体" w:eastAsia="宋体" w:cs="宋体"/>
          <w:color w:val="000000"/>
        </w:rPr>
        <w:t>下列用“/”给甲文中画波浪线的句子标出的朗读停顿，正确的一项是（   ）</w:t>
      </w:r>
    </w:p>
    <w:p w14:paraId="4A413DF7">
      <w:pPr>
        <w:spacing w:line="360" w:lineRule="auto"/>
        <w:jc w:val="left"/>
        <w:textAlignment w:val="center"/>
        <w:rPr>
          <w:color w:val="000000"/>
        </w:rPr>
      </w:pPr>
      <w:r>
        <w:rPr>
          <w:color w:val="000000"/>
        </w:rPr>
        <w:t xml:space="preserve">A. </w:t>
      </w:r>
      <w:r>
        <w:rPr>
          <w:rFonts w:ascii="宋体" w:hAnsi="宋体" w:eastAsia="宋体" w:cs="宋体"/>
          <w:color w:val="000000"/>
        </w:rPr>
        <w:t>尔今年/十八岁齿已/渐长而学业未见其益</w:t>
      </w:r>
    </w:p>
    <w:p w14:paraId="446CC2CB">
      <w:pPr>
        <w:spacing w:line="360" w:lineRule="auto"/>
        <w:jc w:val="left"/>
        <w:textAlignment w:val="center"/>
        <w:rPr>
          <w:color w:val="000000"/>
        </w:rPr>
      </w:pPr>
      <w:r>
        <w:rPr>
          <w:color w:val="000000"/>
        </w:rPr>
        <w:t xml:space="preserve">B. </w:t>
      </w:r>
      <w:r>
        <w:rPr>
          <w:rFonts w:ascii="宋体" w:hAnsi="宋体" w:eastAsia="宋体" w:cs="宋体"/>
          <w:color w:val="000000"/>
        </w:rPr>
        <w:t>尔今年/十八岁齿已渐长而学业/未见其益</w:t>
      </w:r>
    </w:p>
    <w:p w14:paraId="094BE1C1">
      <w:pPr>
        <w:spacing w:line="360" w:lineRule="auto"/>
        <w:jc w:val="left"/>
        <w:textAlignment w:val="center"/>
        <w:rPr>
          <w:color w:val="000000"/>
        </w:rPr>
      </w:pPr>
      <w:r>
        <w:rPr>
          <w:color w:val="000000"/>
        </w:rPr>
        <w:t xml:space="preserve">C. </w:t>
      </w:r>
      <w:r>
        <w:rPr>
          <w:rFonts w:ascii="宋体" w:hAnsi="宋体" w:eastAsia="宋体" w:cs="宋体"/>
          <w:color w:val="000000"/>
        </w:rPr>
        <w:t>尔今年十八岁/齿已渐长/而学业未见其益</w:t>
      </w:r>
    </w:p>
    <w:p w14:paraId="7CBBCBAC">
      <w:pPr>
        <w:spacing w:line="360" w:lineRule="auto"/>
        <w:jc w:val="left"/>
        <w:textAlignment w:val="center"/>
        <w:rPr>
          <w:color w:val="000000"/>
        </w:rPr>
      </w:pPr>
      <w:r>
        <w:rPr>
          <w:color w:val="000000"/>
        </w:rPr>
        <w:t xml:space="preserve">D. </w:t>
      </w:r>
      <w:r>
        <w:rPr>
          <w:rFonts w:ascii="宋体" w:hAnsi="宋体" w:eastAsia="宋体" w:cs="宋体"/>
          <w:color w:val="000000"/>
        </w:rPr>
        <w:t>尔今年十八岁/齿已渐长而学业/未见其益</w:t>
      </w:r>
    </w:p>
    <w:p w14:paraId="1FE52692">
      <w:pPr>
        <w:spacing w:line="360" w:lineRule="auto"/>
        <w:jc w:val="left"/>
        <w:textAlignment w:val="center"/>
        <w:rPr>
          <w:color w:val="000000"/>
        </w:rPr>
      </w:pPr>
      <w:r>
        <w:rPr>
          <w:color w:val="000000"/>
        </w:rPr>
        <w:t xml:space="preserve">19. </w:t>
      </w:r>
      <w:r>
        <w:rPr>
          <w:rFonts w:ascii="宋体" w:hAnsi="宋体" w:eastAsia="宋体" w:cs="宋体"/>
          <w:color w:val="000000"/>
        </w:rPr>
        <w:t>将甲、乙两文中画横线的句子翻译成现代汉语。</w:t>
      </w:r>
    </w:p>
    <w:p w14:paraId="777D68CE">
      <w:pPr>
        <w:spacing w:line="360" w:lineRule="auto"/>
        <w:jc w:val="left"/>
        <w:textAlignment w:val="center"/>
        <w:rPr>
          <w:color w:val="000000"/>
        </w:rPr>
      </w:pPr>
      <w:r>
        <w:rPr>
          <w:rFonts w:ascii="宋体" w:hAnsi="宋体" w:eastAsia="宋体" w:cs="宋体"/>
          <w:color w:val="000000"/>
        </w:rPr>
        <w:t>（1）余</w:t>
      </w:r>
      <w:r>
        <w:rPr>
          <w:rFonts w:ascii="宋体" w:hAnsi="宋体" w:eastAsia="宋体" w:cs="宋体"/>
          <w:color w:val="000000"/>
          <w:position w:val="-1"/>
        </w:rPr>
        <w:drawing>
          <wp:inline distT="0" distB="0" distL="114300" distR="114300">
            <wp:extent cx="139700" cy="1905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军中不废学问。</w:t>
      </w:r>
    </w:p>
    <w:p w14:paraId="2A936EEE">
      <w:pPr>
        <w:spacing w:line="360" w:lineRule="auto"/>
        <w:jc w:val="left"/>
        <w:textAlignment w:val="center"/>
        <w:rPr>
          <w:color w:val="000000"/>
        </w:rPr>
      </w:pPr>
      <w:r>
        <w:rPr>
          <w:rFonts w:ascii="宋体" w:hAnsi="宋体" w:eastAsia="宋体" w:cs="宋体"/>
          <w:color w:val="000000"/>
        </w:rPr>
        <w:t>（2）大兄何见事之晚乎！</w:t>
      </w:r>
    </w:p>
    <w:p w14:paraId="10B3CDC0">
      <w:pPr>
        <w:spacing w:line="360" w:lineRule="auto"/>
        <w:jc w:val="left"/>
        <w:textAlignment w:val="center"/>
        <w:rPr>
          <w:color w:val="000000"/>
        </w:rPr>
      </w:pPr>
      <w:r>
        <w:rPr>
          <w:color w:val="000000"/>
        </w:rPr>
        <w:t xml:space="preserve">20. </w:t>
      </w:r>
      <w:r>
        <w:rPr>
          <w:rFonts w:ascii="宋体" w:hAnsi="宋体" w:eastAsia="宋体" w:cs="宋体"/>
          <w:color w:val="000000"/>
        </w:rPr>
        <w:t>根据甲、乙两文，请你谈谈学习可以给人带来哪些改变，并结合文中事例简要分析。</w:t>
      </w:r>
    </w:p>
    <w:p w14:paraId="25B02F10">
      <w:pPr>
        <w:spacing w:line="360" w:lineRule="auto"/>
        <w:jc w:val="left"/>
        <w:textAlignment w:val="center"/>
        <w:rPr>
          <w:color w:val="000000"/>
        </w:rPr>
      </w:pPr>
      <w:r>
        <w:rPr>
          <w:rFonts w:ascii="宋体" w:hAnsi="宋体" w:eastAsia="宋体" w:cs="宋体"/>
          <w:b/>
          <w:color w:val="000000"/>
          <w:sz w:val="24"/>
        </w:rPr>
        <w:t>（三）整本书阅读（本题共2小题，7分）</w:t>
      </w:r>
    </w:p>
    <w:p w14:paraId="5999846A">
      <w:pPr>
        <w:spacing w:line="360" w:lineRule="auto"/>
        <w:jc w:val="left"/>
        <w:textAlignment w:val="center"/>
        <w:rPr>
          <w:color w:val="000000"/>
        </w:rPr>
      </w:pPr>
      <w:r>
        <w:rPr>
          <w:rFonts w:ascii="宋体" w:hAnsi="宋体" w:eastAsia="宋体" w:cs="宋体"/>
          <w:color w:val="000000"/>
        </w:rPr>
        <w:t>根据要求答题。</w:t>
      </w:r>
    </w:p>
    <w:p w14:paraId="0BBFF9C4">
      <w:pPr>
        <w:spacing w:line="360" w:lineRule="auto"/>
        <w:jc w:val="left"/>
        <w:textAlignment w:val="center"/>
        <w:rPr>
          <w:color w:val="000000"/>
        </w:rPr>
      </w:pPr>
      <w:r>
        <w:rPr>
          <w:color w:val="000000"/>
        </w:rPr>
        <w:t xml:space="preserve">21. </w:t>
      </w:r>
      <w:r>
        <w:rPr>
          <w:rFonts w:ascii="宋体" w:hAnsi="宋体" w:eastAsia="宋体" w:cs="宋体"/>
          <w:color w:val="000000"/>
        </w:rPr>
        <w:t>请你根据下表法布尔《昆虫记》的内容片段，概括昆虫习性。</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0"/>
        <w:gridCol w:w="3180"/>
        <w:gridCol w:w="1980"/>
      </w:tblGrid>
      <w:tr w14:paraId="42BD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D9EE3">
            <w:pPr>
              <w:spacing w:line="360" w:lineRule="auto"/>
              <w:jc w:val="center"/>
              <w:textAlignment w:val="center"/>
              <w:rPr>
                <w:color w:val="000000"/>
              </w:rPr>
            </w:pPr>
            <w:r>
              <w:rPr>
                <w:rFonts w:ascii="宋体" w:hAnsi="宋体" w:eastAsia="宋体" w:cs="宋体"/>
                <w:color w:val="000000"/>
              </w:rPr>
              <w:t>昆虫</w:t>
            </w:r>
          </w:p>
        </w:tc>
        <w:tc>
          <w:tcPr>
            <w:tcW w:w="3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8D5EB">
            <w:pPr>
              <w:spacing w:line="360" w:lineRule="auto"/>
              <w:jc w:val="center"/>
              <w:textAlignment w:val="center"/>
              <w:rPr>
                <w:color w:val="000000"/>
              </w:rPr>
            </w:pPr>
            <w:r>
              <w:rPr>
                <w:rFonts w:ascii="宋体" w:hAnsi="宋体" w:eastAsia="宋体" w:cs="宋体"/>
                <w:color w:val="000000"/>
              </w:rPr>
              <w:t>内容片段</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96A55">
            <w:pPr>
              <w:spacing w:line="360" w:lineRule="auto"/>
              <w:jc w:val="center"/>
              <w:textAlignment w:val="center"/>
              <w:rPr>
                <w:color w:val="000000"/>
              </w:rPr>
            </w:pPr>
            <w:r>
              <w:rPr>
                <w:rFonts w:ascii="宋体" w:hAnsi="宋体" w:eastAsia="宋体" w:cs="宋体"/>
                <w:color w:val="000000"/>
              </w:rPr>
              <w:t>昆虫习性</w:t>
            </w:r>
          </w:p>
        </w:tc>
      </w:tr>
      <w:tr w14:paraId="7550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0" w:hRule="atLeast"/>
        </w:trPr>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A2716">
            <w:pPr>
              <w:spacing w:line="360" w:lineRule="auto"/>
              <w:jc w:val="center"/>
              <w:textAlignment w:val="center"/>
              <w:rPr>
                <w:color w:val="000000"/>
              </w:rPr>
            </w:pPr>
            <w:r>
              <w:rPr>
                <w:rFonts w:ascii="宋体" w:hAnsi="宋体" w:eastAsia="宋体" w:cs="宋体"/>
                <w:color w:val="000000"/>
              </w:rPr>
              <w:t>蟋蟀</w:t>
            </w:r>
          </w:p>
        </w:tc>
        <w:tc>
          <w:tcPr>
            <w:tcW w:w="3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55E2A">
            <w:pPr>
              <w:spacing w:line="360" w:lineRule="auto"/>
              <w:jc w:val="left"/>
              <w:textAlignment w:val="center"/>
              <w:rPr>
                <w:color w:val="000000"/>
              </w:rPr>
            </w:pPr>
            <w:r>
              <w:rPr>
                <w:rFonts w:ascii="宋体" w:hAnsi="宋体" w:eastAsia="宋体" w:cs="宋体"/>
                <w:color w:val="000000"/>
              </w:rPr>
              <w:t>4月过完，它开始歌唱，先是一只两只，羞答答地在独鸣，不久便响起交响乐来，每个草棵棵里都有一只在歌唱。我很喜欢把它列为万象更新时的歌唱家之首。</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7A094">
            <w:pPr>
              <w:spacing w:line="360" w:lineRule="auto"/>
              <w:jc w:val="left"/>
              <w:textAlignment w:val="center"/>
              <w:rPr>
                <w:color w:val="000000"/>
              </w:rPr>
            </w:pPr>
            <w:r>
              <w:rPr>
                <w:rFonts w:ascii="宋体" w:hAnsi="宋体" w:eastAsia="宋体" w:cs="宋体"/>
                <w:color w:val="000000"/>
              </w:rPr>
              <w:t>①</w:t>
            </w:r>
            <w:r>
              <w:rPr>
                <w:color w:val="000000"/>
              </w:rPr>
              <w:t>__________</w:t>
            </w:r>
          </w:p>
        </w:tc>
      </w:tr>
      <w:tr w14:paraId="54AF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0" w:hRule="atLeast"/>
        </w:trPr>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E8614">
            <w:pPr>
              <w:spacing w:line="360" w:lineRule="auto"/>
              <w:jc w:val="center"/>
              <w:textAlignment w:val="center"/>
              <w:rPr>
                <w:color w:val="000000"/>
              </w:rPr>
            </w:pPr>
            <w:r>
              <w:rPr>
                <w:rFonts w:ascii="宋体" w:hAnsi="宋体" w:eastAsia="宋体" w:cs="宋体"/>
                <w:color w:val="000000"/>
              </w:rPr>
              <w:t>隧蜂</w:t>
            </w:r>
          </w:p>
        </w:tc>
        <w:tc>
          <w:tcPr>
            <w:tcW w:w="3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9E57A">
            <w:pPr>
              <w:spacing w:line="360" w:lineRule="auto"/>
              <w:jc w:val="left"/>
              <w:textAlignment w:val="center"/>
              <w:rPr>
                <w:color w:val="000000"/>
              </w:rPr>
            </w:pPr>
            <w:r>
              <w:rPr>
                <w:rFonts w:ascii="宋体" w:hAnsi="宋体" w:eastAsia="宋体" w:cs="宋体"/>
                <w:color w:val="000000"/>
              </w:rPr>
              <w:t>其他隧蜂则在门口按先后次序排好，不挤不拥，等着轮到自己进入。第一只一钻入地下，第二只便紧随其后，然后第三只、第四只，一只一只地快捷地跟着钻入地下。</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2B8BD">
            <w:pPr>
              <w:spacing w:line="360" w:lineRule="auto"/>
              <w:jc w:val="left"/>
              <w:textAlignment w:val="center"/>
              <w:rPr>
                <w:color w:val="000000"/>
              </w:rPr>
            </w:pPr>
            <w:r>
              <w:rPr>
                <w:rFonts w:ascii="宋体" w:hAnsi="宋体" w:eastAsia="宋体" w:cs="宋体"/>
                <w:color w:val="000000"/>
              </w:rPr>
              <w:t>②</w:t>
            </w:r>
            <w:r>
              <w:rPr>
                <w:color w:val="000000"/>
              </w:rPr>
              <w:t>__________</w:t>
            </w:r>
          </w:p>
        </w:tc>
      </w:tr>
      <w:tr w14:paraId="4F76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60" w:hRule="atLeast"/>
        </w:trPr>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4180A">
            <w:pPr>
              <w:spacing w:line="360" w:lineRule="auto"/>
              <w:jc w:val="center"/>
              <w:textAlignment w:val="center"/>
              <w:rPr>
                <w:color w:val="000000"/>
              </w:rPr>
            </w:pPr>
            <w:r>
              <w:rPr>
                <w:rFonts w:ascii="宋体" w:hAnsi="宋体" w:eastAsia="宋体" w:cs="宋体"/>
                <w:color w:val="000000"/>
              </w:rPr>
              <w:t>螳螂</w:t>
            </w:r>
          </w:p>
        </w:tc>
        <w:tc>
          <w:tcPr>
            <w:tcW w:w="3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2613B">
            <w:pPr>
              <w:spacing w:line="360" w:lineRule="auto"/>
              <w:jc w:val="left"/>
              <w:textAlignment w:val="center"/>
              <w:rPr>
                <w:color w:val="000000"/>
              </w:rPr>
            </w:pPr>
            <w:r>
              <w:rPr>
                <w:rFonts w:ascii="宋体" w:hAnsi="宋体" w:eastAsia="宋体" w:cs="宋体"/>
                <w:color w:val="000000"/>
              </w:rPr>
              <w:t>螳螂在休息时，捕捉器折起来，举于胸前，看上去并不伤害别人，一副在祈祷</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昆虫的架势。但是，一旦猎物突然出现，它就立刻收起它那副祈祷姿态。捕捉器的那三段长构件突地伸展开去，末端伸到最远处，抓住猎物后便收回来，把猎物送到两把钢锯之间。</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8D768">
            <w:pPr>
              <w:spacing w:line="360" w:lineRule="auto"/>
              <w:jc w:val="left"/>
              <w:textAlignment w:val="center"/>
              <w:rPr>
                <w:color w:val="000000"/>
              </w:rPr>
            </w:pPr>
            <w:r>
              <w:rPr>
                <w:rFonts w:ascii="宋体" w:hAnsi="宋体" w:eastAsia="宋体" w:cs="宋体"/>
                <w:color w:val="000000"/>
              </w:rPr>
              <w:t>③</w:t>
            </w:r>
            <w:r>
              <w:rPr>
                <w:color w:val="000000"/>
              </w:rPr>
              <w:t>__________</w:t>
            </w:r>
          </w:p>
        </w:tc>
      </w:tr>
    </w:tbl>
    <w:p w14:paraId="2EBAA015">
      <w:pPr>
        <w:spacing w:line="360" w:lineRule="auto"/>
        <w:jc w:val="left"/>
        <w:textAlignment w:val="center"/>
        <w:rPr>
          <w:color w:val="000000"/>
        </w:rPr>
      </w:pPr>
    </w:p>
    <w:p w14:paraId="155390F5">
      <w:pPr>
        <w:spacing w:line="360" w:lineRule="auto"/>
        <w:jc w:val="left"/>
        <w:textAlignment w:val="center"/>
        <w:rPr>
          <w:color w:val="000000"/>
        </w:rPr>
      </w:pPr>
      <w:r>
        <w:rPr>
          <w:color w:val="000000"/>
        </w:rPr>
        <w:t xml:space="preserve">22. </w:t>
      </w:r>
      <w:r>
        <w:rPr>
          <w:rFonts w:ascii="宋体" w:hAnsi="宋体" w:eastAsia="宋体" w:cs="宋体"/>
          <w:color w:val="000000"/>
        </w:rPr>
        <w:t>以下是某高校公众号“动植物科普”栏目中的一段文字。将这段文字与上表法布尔写的螳螂语段比较，你更喜欢哪一种写作风格，为什么？请结合语段说说你的看法。</w:t>
      </w:r>
    </w:p>
    <w:p w14:paraId="36B06AF1">
      <w:pPr>
        <w:spacing w:line="360" w:lineRule="auto"/>
        <w:ind w:firstLine="420"/>
        <w:jc w:val="left"/>
        <w:textAlignment w:val="center"/>
        <w:rPr>
          <w:color w:val="000000"/>
        </w:rPr>
      </w:pPr>
      <w:r>
        <w:rPr>
          <w:rFonts w:ascii="楷体" w:hAnsi="楷体" w:eastAsia="楷体" w:cs="楷体"/>
          <w:color w:val="000000"/>
        </w:rPr>
        <w:t>螳螂喜捕捉运动中的物体，捕捉到即咬食，若为肉质食物则取食殆尽，非肉质食物则将其放下。在不同螳螂类群中，因生存环境和捕食策略的不同，螳螂显示出极高的形态多样性，大致可分为“游猎型”“伏击型”和“混合型”三大类型。</w:t>
      </w:r>
    </w:p>
    <w:p w14:paraId="4D32EDA1">
      <w:pPr>
        <w:spacing w:line="360" w:lineRule="auto"/>
        <w:jc w:val="left"/>
        <w:textAlignment w:val="center"/>
        <w:rPr>
          <w:color w:val="000000"/>
        </w:rPr>
      </w:pPr>
      <w:r>
        <w:rPr>
          <w:rFonts w:ascii="宋体" w:hAnsi="宋体" w:eastAsia="宋体" w:cs="宋体"/>
          <w:b/>
          <w:color w:val="000000"/>
          <w:sz w:val="24"/>
        </w:rPr>
        <w:t>三、写作（50分）</w:t>
      </w:r>
    </w:p>
    <w:p w14:paraId="3BF153B3">
      <w:pPr>
        <w:spacing w:line="360" w:lineRule="auto"/>
        <w:jc w:val="left"/>
        <w:textAlignment w:val="center"/>
        <w:rPr>
          <w:color w:val="000000"/>
        </w:rPr>
      </w:pPr>
      <w:r>
        <w:rPr>
          <w:color w:val="000000"/>
        </w:rPr>
        <w:t xml:space="preserve">23. </w:t>
      </w:r>
      <w:r>
        <w:rPr>
          <w:rFonts w:ascii="宋体" w:hAnsi="宋体" w:eastAsia="宋体" w:cs="宋体"/>
          <w:color w:val="000000"/>
        </w:rPr>
        <w:t>根据要求写作。</w:t>
      </w:r>
    </w:p>
    <w:p w14:paraId="13D47D57">
      <w:pPr>
        <w:spacing w:line="360" w:lineRule="auto"/>
        <w:ind w:firstLine="420"/>
        <w:jc w:val="left"/>
        <w:textAlignment w:val="center"/>
        <w:rPr>
          <w:color w:val="000000"/>
        </w:rPr>
      </w:pPr>
      <w:r>
        <w:rPr>
          <w:rFonts w:ascii="楷体" w:hAnsi="楷体" w:eastAsia="楷体" w:cs="楷体"/>
          <w:color w:val="000000"/>
        </w:rPr>
        <w:t>田野，《现代汉语词典》解释为“田地和原野”。其实，田野既可以是劳动实践的田地，也可以是放松身心的自然，是探索未知的课堂，是实现梦想的远方……</w:t>
      </w:r>
    </w:p>
    <w:p w14:paraId="07951F21">
      <w:pPr>
        <w:spacing w:line="360" w:lineRule="auto"/>
        <w:ind w:firstLine="420"/>
        <w:jc w:val="left"/>
        <w:textAlignment w:val="center"/>
        <w:rPr>
          <w:color w:val="000000"/>
        </w:rPr>
      </w:pPr>
      <w:r>
        <w:rPr>
          <w:rFonts w:ascii="楷体" w:hAnsi="楷体" w:eastAsia="楷体" w:cs="楷体"/>
          <w:color w:val="000000"/>
        </w:rPr>
        <w:t>到田野去，去体验，去感受，去探索，去建设……走，到田野去！</w:t>
      </w:r>
    </w:p>
    <w:p w14:paraId="592A975F">
      <w:pPr>
        <w:spacing w:line="360" w:lineRule="auto"/>
        <w:jc w:val="left"/>
        <w:textAlignment w:val="center"/>
        <w:rPr>
          <w:color w:val="000000"/>
        </w:rPr>
      </w:pPr>
      <w:r>
        <w:rPr>
          <w:rFonts w:ascii="宋体" w:hAnsi="宋体" w:eastAsia="宋体" w:cs="宋体"/>
          <w:color w:val="000000"/>
        </w:rPr>
        <w:t>请以“走，到田野去！”为题目，结合自身的经历或感悟，写一篇记叙文。</w:t>
      </w:r>
    </w:p>
    <w:p w14:paraId="1D2DB417">
      <w:pPr>
        <w:spacing w:line="360" w:lineRule="auto"/>
        <w:jc w:val="left"/>
        <w:textAlignment w:val="center"/>
        <w:rPr>
          <w:color w:val="000000"/>
        </w:rPr>
      </w:pPr>
      <w:r>
        <w:rPr>
          <w:rFonts w:ascii="宋体" w:hAnsi="宋体" w:eastAsia="宋体" w:cs="宋体"/>
          <w:color w:val="000000"/>
        </w:rPr>
        <w:t>要求：①把题目抄写在答题卡指定位置上；②不要套作，不得抄袭；③不得透露真实的校名、人名等信息；④不少于600字。</w:t>
      </w:r>
    </w:p>
    <w:p w14:paraId="404E293A">
      <w:pPr>
        <w:spacing w:line="360" w:lineRule="auto"/>
        <w:jc w:val="left"/>
        <w:textAlignment w:val="center"/>
        <w:rPr>
          <w:color w:val="000000"/>
        </w:rPr>
      </w:pPr>
      <w:r>
        <w:rPr>
          <w:color w:val="000000"/>
        </w:rPr>
        <w:br w:type="textWrapping"/>
      </w:r>
    </w:p>
    <w:p w14:paraId="49F0B54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8C8D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271D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C038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25C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E4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73BE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F19DD"/>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E479A6"/>
    <w:rsid w:val="38274566"/>
    <w:rsid w:val="51925A0B"/>
    <w:rsid w:val="586F1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4666</Words>
  <Characters>4870</Characters>
  <Lines>0</Lines>
  <Paragraphs>0</Paragraphs>
  <TotalTime>5</TotalTime>
  <ScaleCrop>false</ScaleCrop>
  <LinksUpToDate>false</LinksUpToDate>
  <CharactersWithSpaces>4934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2025-07-05T12:00:00Z</dcterms:created>
  <dc:creator>学科网试题生产平台</dc:creator>
  <dc:description>3790227797360640</dc:description>
  <cp:lastModifiedBy>上帝掷骰子吗</cp:lastModifiedBy>
  <dcterms:modified xsi:type="dcterms:W3CDTF">2026-02-09T00:21:19Z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08BAA74095CF4E9D93B626FA605EFDFE_12</vt:lpwstr>
  </property>
  <property fmtid="{D5CDD505-2E9C-101B-9397-08002B2CF9AE}" pid="8" name="KSOTemplateDocerSaveRecord">
    <vt:lpwstr>eyJoZGlkIjoiMjljNjk0N2RhMTc0NzI3ZTQwZWEyZWMyMzA2NzliMDQiLCJ1c2VySWQiOiI3ODUwOTA2ODcifQ==</vt:lpwstr>
  </property>
</Properties>
</file>