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D744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10833100</wp:posOffset>
            </wp:positionV>
            <wp:extent cx="292100" cy="3175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92100" cy="317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年黑龙江省龙东地区中考</w:t>
      </w:r>
    </w:p>
    <w:p w14:paraId="55D03129">
      <w:pPr>
        <w:spacing w:line="360" w:lineRule="auto"/>
        <w:jc w:val="center"/>
      </w:pPr>
      <w:r>
        <w:rPr>
          <w:rFonts w:ascii="宋体" w:hAnsi="宋体" w:eastAsia="宋体" w:cs="宋体"/>
          <w:b/>
          <w:color w:val="auto"/>
          <w:sz w:val="32"/>
        </w:rPr>
        <w:t>道德与法治试题</w:t>
      </w:r>
    </w:p>
    <w:p w14:paraId="40C8E7BD">
      <w:pPr>
        <w:spacing w:line="360" w:lineRule="auto"/>
        <w:jc w:val="left"/>
      </w:pPr>
      <w:r>
        <w:rPr>
          <w:rFonts w:ascii="宋体" w:hAnsi="宋体" w:eastAsia="宋体" w:cs="宋体"/>
          <w:b/>
          <w:color w:val="auto"/>
          <w:sz w:val="24"/>
        </w:rPr>
        <w:t>考生注意：</w:t>
      </w:r>
    </w:p>
    <w:p w14:paraId="481A1AE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EFC6D2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．全卷共四道大题，总分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79C1017">
      <w:pPr>
        <w:spacing w:line="360" w:lineRule="auto"/>
        <w:jc w:val="left"/>
      </w:pPr>
      <w:r>
        <w:rPr>
          <w:rFonts w:ascii="宋体" w:hAnsi="宋体" w:eastAsia="宋体" w:cs="宋体"/>
          <w:b/>
          <w:color w:val="auto"/>
          <w:sz w:val="24"/>
        </w:rPr>
        <w:t>一、单项选择题（下列各题的四个选项中，有一个是最符合题意的，请选出，并将字母填入题后的括号内。第</w:t>
      </w:r>
      <w:r>
        <w:rPr>
          <w:rFonts w:ascii="Times New Roman" w:hAnsi="Times New Roman" w:eastAsia="Times New Roman" w:cs="Times New Roman"/>
          <w:b/>
          <w:color w:val="auto"/>
          <w:sz w:val="24"/>
        </w:rPr>
        <w:t>1-10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11-30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3C277B2">
      <w:pPr>
        <w:spacing w:line="360" w:lineRule="auto"/>
        <w:jc w:val="left"/>
      </w:pPr>
      <w:r>
        <w:rPr>
          <w:color w:val="auto"/>
        </w:rPr>
        <w:t xml:space="preserve">1. </w:t>
      </w:r>
      <w:r>
        <w:rPr>
          <w:rFonts w:ascii="Times New Roman" w:hAnsi="Times New Roman" w:eastAsia="Times New Roman" w:cs="Times New Roman"/>
          <w:color w:val="auto"/>
        </w:rPr>
        <w:t>2024</w:t>
      </w:r>
      <w:r>
        <w:rPr>
          <w:rFonts w:ascii="宋体" w:hAnsi="宋体" w:eastAsia="宋体" w:cs="宋体"/>
          <w:color w:val="auto"/>
        </w:rPr>
        <w:t>年</w:t>
      </w:r>
      <w:r>
        <w:rPr>
          <w:rFonts w:ascii="Times New Roman" w:hAnsi="Times New Roman" w:eastAsia="Times New Roman" w:cs="Times New Roman"/>
          <w:color w:val="auto"/>
        </w:rPr>
        <w:t>1</w:t>
      </w:r>
      <w:r>
        <w:rPr>
          <w:rFonts w:ascii="宋体" w:hAnsi="宋体" w:eastAsia="宋体" w:cs="宋体"/>
          <w:color w:val="auto"/>
        </w:rPr>
        <w:t>月</w:t>
      </w:r>
      <w:r>
        <w:rPr>
          <w:rFonts w:ascii="Times New Roman" w:hAnsi="Times New Roman" w:eastAsia="Times New Roman" w:cs="Times New Roman"/>
          <w:color w:val="auto"/>
        </w:rPr>
        <w:t>11</w:t>
      </w:r>
      <w:r>
        <w:rPr>
          <w:rFonts w:ascii="宋体" w:hAnsi="宋体" w:eastAsia="宋体" w:cs="宋体"/>
          <w:color w:val="auto"/>
        </w:rPr>
        <w:t>日，第九届亚洲冬季运动会口号、会徽、吉祥物正式发布。本届亚冬会的吉祥物是东北虎“</w:t>
      </w:r>
      <w:r>
        <w:rPr>
          <w:rFonts w:ascii="Times New Roman" w:hAnsi="Times New Roman" w:eastAsia="Times New Roman" w:cs="Times New Roman"/>
          <w:color w:val="auto"/>
        </w:rPr>
        <w:t>____</w:t>
      </w:r>
      <w:r>
        <w:rPr>
          <w:rFonts w:ascii="宋体" w:hAnsi="宋体" w:eastAsia="宋体" w:cs="宋体"/>
          <w:color w:val="auto"/>
        </w:rPr>
        <w:t>”和“妮妮”（</w:t>
      </w:r>
      <w:r>
        <w:rPr>
          <w:rFonts w:ascii="Times New Roman" w:hAnsi="Times New Roman" w:eastAsia="Times New Roman" w:cs="Times New Roman"/>
          <w:color w:val="auto"/>
        </w:rPr>
        <w:t xml:space="preserve">   </w:t>
      </w:r>
      <w:r>
        <w:rPr>
          <w:rFonts w:ascii="宋体" w:hAnsi="宋体" w:eastAsia="宋体" w:cs="宋体"/>
          <w:color w:val="auto"/>
        </w:rPr>
        <w:t>）</w:t>
      </w:r>
    </w:p>
    <w:p w14:paraId="230C58A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尔滨</w:t>
      </w:r>
      <w:r>
        <w:tab/>
      </w:r>
      <w:r>
        <w:t xml:space="preserve">B. </w:t>
      </w:r>
      <w:r>
        <w:rPr>
          <w:rFonts w:ascii="宋体" w:hAnsi="宋体" w:eastAsia="宋体" w:cs="宋体"/>
          <w:color w:val="auto"/>
        </w:rPr>
        <w:t>滨滨</w:t>
      </w:r>
      <w:r>
        <w:tab/>
      </w:r>
      <w:r>
        <w:t xml:space="preserve">C. </w:t>
      </w:r>
      <w:r>
        <w:rPr>
          <w:rFonts w:ascii="宋体" w:hAnsi="宋体" w:eastAsia="宋体" w:cs="宋体"/>
          <w:color w:val="auto"/>
        </w:rPr>
        <w:t>融融</w:t>
      </w:r>
      <w:r>
        <w:tab/>
      </w:r>
      <w:r>
        <w:t xml:space="preserve">D. </w:t>
      </w:r>
      <w:r>
        <w:rPr>
          <w:rFonts w:ascii="宋体" w:hAnsi="宋体" w:eastAsia="宋体" w:cs="宋体"/>
          <w:color w:val="auto"/>
        </w:rPr>
        <w:t>冰花</w:t>
      </w:r>
    </w:p>
    <w:p w14:paraId="7486B439">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日，我国北方首条跨海沉管隧道——</w:t>
      </w:r>
      <w:r>
        <w:rPr>
          <w:rFonts w:ascii="Times New Roman" w:hAnsi="Times New Roman" w:eastAsia="Times New Roman" w:cs="Times New Roman"/>
          <w:color w:val="000000"/>
        </w:rPr>
        <w:t>____</w:t>
      </w:r>
      <w:r>
        <w:rPr>
          <w:rFonts w:ascii="宋体" w:hAnsi="宋体" w:eastAsia="宋体" w:cs="宋体"/>
          <w:color w:val="000000"/>
        </w:rPr>
        <w:t>海底隧道建成通车，开启了我国在寒冷地区建设大型跨海沉管隧道的先河（</w:t>
      </w:r>
      <w:r>
        <w:rPr>
          <w:rFonts w:ascii="Times New Roman" w:hAnsi="Times New Roman" w:eastAsia="Times New Roman" w:cs="Times New Roman"/>
          <w:color w:val="000000"/>
        </w:rPr>
        <w:t xml:space="preserve">   </w:t>
      </w:r>
      <w:r>
        <w:rPr>
          <w:rFonts w:ascii="宋体" w:hAnsi="宋体" w:eastAsia="宋体" w:cs="宋体"/>
          <w:color w:val="000000"/>
        </w:rPr>
        <w:t>）</w:t>
      </w:r>
    </w:p>
    <w:p w14:paraId="3C99E8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深中</w:t>
      </w:r>
      <w:r>
        <w:rPr>
          <w:color w:val="000000"/>
        </w:rPr>
        <w:tab/>
      </w:r>
      <w:r>
        <w:rPr>
          <w:color w:val="000000"/>
        </w:rPr>
        <w:t xml:space="preserve">B. </w:t>
      </w:r>
      <w:r>
        <w:rPr>
          <w:rFonts w:ascii="宋体" w:hAnsi="宋体" w:eastAsia="宋体" w:cs="宋体"/>
          <w:color w:val="000000"/>
        </w:rPr>
        <w:t>大连港</w:t>
      </w:r>
      <w:r>
        <w:rPr>
          <w:color w:val="000000"/>
        </w:rPr>
        <w:tab/>
      </w:r>
      <w:r>
        <w:rPr>
          <w:color w:val="000000"/>
        </w:rPr>
        <w:t xml:space="preserve">C. </w:t>
      </w:r>
      <w:r>
        <w:rPr>
          <w:rFonts w:ascii="宋体" w:hAnsi="宋体" w:eastAsia="宋体" w:cs="宋体"/>
          <w:color w:val="000000"/>
        </w:rPr>
        <w:t>珠中</w:t>
      </w:r>
      <w:r>
        <w:rPr>
          <w:color w:val="000000"/>
        </w:rPr>
        <w:tab/>
      </w:r>
      <w:r>
        <w:rPr>
          <w:color w:val="000000"/>
        </w:rPr>
        <w:t xml:space="preserve">D. </w:t>
      </w:r>
      <w:r>
        <w:rPr>
          <w:rFonts w:ascii="宋体" w:hAnsi="宋体" w:eastAsia="宋体" w:cs="宋体"/>
          <w:color w:val="000000"/>
        </w:rPr>
        <w:t>大连湾</w:t>
      </w:r>
    </w:p>
    <w:p w14:paraId="7763F0C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日，全国妇联、教育部启动全国家庭教育宜传周活动，这次活动以“</w:t>
      </w:r>
      <w:r>
        <w:rPr>
          <w:rFonts w:ascii="Times New Roman" w:hAnsi="Times New Roman" w:eastAsia="Times New Roman" w:cs="Times New Roman"/>
          <w:color w:val="000000"/>
        </w:rPr>
        <w:t>____</w:t>
      </w:r>
      <w:r>
        <w:rPr>
          <w:rFonts w:ascii="宋体" w:hAnsi="宋体" w:eastAsia="宋体" w:cs="宋体"/>
          <w:color w:val="000000"/>
        </w:rPr>
        <w:t>”为主题。（</w:t>
      </w:r>
      <w:r>
        <w:rPr>
          <w:rFonts w:ascii="Times New Roman" w:hAnsi="Times New Roman" w:eastAsia="Times New Roman" w:cs="Times New Roman"/>
          <w:color w:val="000000"/>
        </w:rPr>
        <w:t xml:space="preserve">   </w:t>
      </w:r>
      <w:r>
        <w:rPr>
          <w:rFonts w:ascii="宋体" w:hAnsi="宋体" w:eastAsia="宋体" w:cs="宋体"/>
          <w:color w:val="000000"/>
        </w:rPr>
        <w:t>）</w:t>
      </w:r>
    </w:p>
    <w:p w14:paraId="7B95A6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家育培品质；教育触心灵</w:t>
      </w:r>
      <w:r>
        <w:rPr>
          <w:color w:val="000000"/>
        </w:rPr>
        <w:tab/>
      </w:r>
      <w:r>
        <w:rPr>
          <w:color w:val="000000"/>
        </w:rPr>
        <w:t xml:space="preserve">B. </w:t>
      </w:r>
      <w:r>
        <w:rPr>
          <w:rFonts w:ascii="宋体" w:hAnsi="宋体" w:eastAsia="宋体" w:cs="宋体"/>
          <w:color w:val="000000"/>
        </w:rPr>
        <w:t>家育促成长；责任勇担当</w:t>
      </w:r>
    </w:p>
    <w:p w14:paraId="70BECF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家教伴成长；协同育新人</w:t>
      </w:r>
      <w:r>
        <w:rPr>
          <w:color w:val="000000"/>
        </w:rPr>
        <w:tab/>
      </w:r>
      <w:r>
        <w:rPr>
          <w:color w:val="000000"/>
        </w:rPr>
        <w:t xml:space="preserve">D. </w:t>
      </w:r>
      <w:r>
        <w:rPr>
          <w:rFonts w:ascii="宋体" w:hAnsi="宋体" w:eastAsia="宋体" w:cs="宋体"/>
          <w:color w:val="000000"/>
        </w:rPr>
        <w:t>父母为导师；孩子好成长</w:t>
      </w:r>
    </w:p>
    <w:p w14:paraId="44867FA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日，首艘国产大型邮轮“</w:t>
      </w:r>
      <w:r>
        <w:rPr>
          <w:rFonts w:ascii="Times New Roman" w:hAnsi="Times New Roman" w:eastAsia="Times New Roman" w:cs="Times New Roman"/>
          <w:color w:val="000000"/>
        </w:rPr>
        <w:t>____</w:t>
      </w:r>
      <w:r>
        <w:rPr>
          <w:rFonts w:ascii="宋体" w:hAnsi="宋体" w:eastAsia="宋体" w:cs="宋体"/>
          <w:color w:val="000000"/>
        </w:rPr>
        <w:t>”出坞，标志着中国国产大型邮轮实现零的突破。（</w:t>
      </w:r>
      <w:r>
        <w:rPr>
          <w:rFonts w:ascii="Times New Roman" w:hAnsi="Times New Roman" w:eastAsia="Times New Roman" w:cs="Times New Roman"/>
          <w:color w:val="000000"/>
        </w:rPr>
        <w:t xml:space="preserve">   </w:t>
      </w:r>
      <w:r>
        <w:rPr>
          <w:rFonts w:ascii="宋体" w:hAnsi="宋体" w:eastAsia="宋体" w:cs="宋体"/>
          <w:color w:val="000000"/>
        </w:rPr>
        <w:t>）</w:t>
      </w:r>
    </w:p>
    <w:p w14:paraId="0BB41F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爱国·魔都号</w:t>
      </w:r>
      <w:r>
        <w:rPr>
          <w:color w:val="000000"/>
        </w:rPr>
        <w:tab/>
      </w:r>
      <w:r>
        <w:rPr>
          <w:color w:val="000000"/>
        </w:rPr>
        <w:t xml:space="preserve">B. </w:t>
      </w:r>
      <w:r>
        <w:rPr>
          <w:rFonts w:ascii="宋体" w:hAnsi="宋体" w:eastAsia="宋体" w:cs="宋体"/>
          <w:color w:val="000000"/>
        </w:rPr>
        <w:t>爱达·魔都号</w:t>
      </w:r>
      <w:r>
        <w:rPr>
          <w:color w:val="000000"/>
        </w:rPr>
        <w:tab/>
      </w:r>
      <w:r>
        <w:rPr>
          <w:color w:val="000000"/>
        </w:rPr>
        <w:t xml:space="preserve">C. </w:t>
      </w:r>
      <w:r>
        <w:rPr>
          <w:rFonts w:ascii="宋体" w:hAnsi="宋体" w:eastAsia="宋体" w:cs="宋体"/>
          <w:color w:val="000000"/>
        </w:rPr>
        <w:t>深海·魔都号</w:t>
      </w:r>
      <w:r>
        <w:rPr>
          <w:color w:val="000000"/>
        </w:rPr>
        <w:tab/>
      </w:r>
      <w:r>
        <w:rPr>
          <w:color w:val="000000"/>
        </w:rPr>
        <w:t xml:space="preserve">D. </w:t>
      </w:r>
      <w:r>
        <w:rPr>
          <w:rFonts w:ascii="宋体" w:hAnsi="宋体" w:eastAsia="宋体" w:cs="宋体"/>
          <w:color w:val="000000"/>
        </w:rPr>
        <w:t>先锋·魔都号</w:t>
      </w:r>
    </w:p>
    <w:p w14:paraId="2A66104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日，十四届全国人大常委会第六次会议表决通过了《中华人民共和国</w:t>
      </w:r>
      <w:r>
        <w:rPr>
          <w:rFonts w:ascii="Times New Roman" w:hAnsi="Times New Roman" w:eastAsia="Times New Roman" w:cs="Times New Roman"/>
          <w:color w:val="000000"/>
        </w:rPr>
        <w:t>____</w:t>
      </w:r>
      <w:r>
        <w:rPr>
          <w:rFonts w:ascii="宋体" w:hAnsi="宋体" w:eastAsia="宋体" w:cs="宋体"/>
          <w:color w:val="000000"/>
        </w:rPr>
        <w:t>》，该法自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r>
        <w:rPr>
          <w:rFonts w:ascii="Times New Roman" w:hAnsi="Times New Roman" w:eastAsia="Times New Roman" w:cs="Times New Roman"/>
          <w:color w:val="000000"/>
        </w:rPr>
        <w:t xml:space="preserve">   </w:t>
      </w:r>
      <w:r>
        <w:rPr>
          <w:rFonts w:ascii="宋体" w:hAnsi="宋体" w:eastAsia="宋体" w:cs="宋体"/>
          <w:color w:val="000000"/>
        </w:rPr>
        <w:t>）</w:t>
      </w:r>
    </w:p>
    <w:p w14:paraId="6BB570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爱国主义教育法</w:t>
      </w:r>
      <w:r>
        <w:rPr>
          <w:color w:val="000000"/>
        </w:rPr>
        <w:tab/>
      </w:r>
      <w:r>
        <w:rPr>
          <w:color w:val="000000"/>
        </w:rPr>
        <w:t xml:space="preserve">B. </w:t>
      </w:r>
      <w:r>
        <w:rPr>
          <w:rFonts w:ascii="宋体" w:hAnsi="宋体" w:eastAsia="宋体" w:cs="宋体"/>
          <w:color w:val="000000"/>
        </w:rPr>
        <w:t>教育法</w:t>
      </w:r>
      <w:r>
        <w:rPr>
          <w:color w:val="000000"/>
        </w:rPr>
        <w:tab/>
      </w:r>
      <w:r>
        <w:rPr>
          <w:color w:val="000000"/>
        </w:rPr>
        <w:t xml:space="preserve">C. </w:t>
      </w:r>
      <w:r>
        <w:rPr>
          <w:rFonts w:ascii="宋体" w:hAnsi="宋体" w:eastAsia="宋体" w:cs="宋体"/>
          <w:color w:val="000000"/>
        </w:rPr>
        <w:t>义务教育法</w:t>
      </w:r>
      <w:r>
        <w:rPr>
          <w:color w:val="000000"/>
        </w:rPr>
        <w:tab/>
      </w:r>
      <w:r>
        <w:rPr>
          <w:color w:val="000000"/>
        </w:rPr>
        <w:t xml:space="preserve">D. </w:t>
      </w:r>
      <w:r>
        <w:rPr>
          <w:rFonts w:ascii="宋体" w:hAnsi="宋体" w:eastAsia="宋体" w:cs="宋体"/>
          <w:color w:val="000000"/>
        </w:rPr>
        <w:t>家庭教育促进法</w:t>
      </w:r>
    </w:p>
    <w:p w14:paraId="5E966C4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月，中国科学院院士、清华大学教授、南方科技大学校长</w:t>
      </w:r>
      <w:r>
        <w:rPr>
          <w:rFonts w:ascii="Times New Roman" w:hAnsi="Times New Roman" w:eastAsia="Times New Roman" w:cs="Times New Roman"/>
          <w:color w:val="000000"/>
        </w:rPr>
        <w:t>____</w:t>
      </w:r>
      <w:r>
        <w:rPr>
          <w:rFonts w:ascii="宋体" w:hAnsi="宋体" w:eastAsia="宋体" w:cs="宋体"/>
          <w:color w:val="000000"/>
        </w:rPr>
        <w:t>获得</w:t>
      </w:r>
      <w:r>
        <w:rPr>
          <w:rFonts w:ascii="Times New Roman" w:hAnsi="Times New Roman" w:eastAsia="Times New Roman" w:cs="Times New Roman"/>
          <w:color w:val="000000"/>
        </w:rPr>
        <w:t>2023</w:t>
      </w:r>
      <w:r>
        <w:rPr>
          <w:rFonts w:ascii="宋体" w:hAnsi="宋体" w:eastAsia="宋体" w:cs="宋体"/>
          <w:color w:val="000000"/>
        </w:rPr>
        <w:t>年度巴克利奖，成为该奖授奖</w:t>
      </w:r>
      <w:r>
        <w:rPr>
          <w:rFonts w:ascii="Times New Roman" w:hAnsi="Times New Roman" w:eastAsia="Times New Roman" w:cs="Times New Roman"/>
          <w:color w:val="000000"/>
        </w:rPr>
        <w:t>70</w:t>
      </w:r>
      <w:r>
        <w:rPr>
          <w:rFonts w:ascii="宋体" w:hAnsi="宋体" w:eastAsia="宋体" w:cs="宋体"/>
          <w:color w:val="000000"/>
        </w:rPr>
        <w:t>年以来首位中国籍获奖者。（</w:t>
      </w:r>
      <w:r>
        <w:rPr>
          <w:rFonts w:ascii="Times New Roman" w:hAnsi="Times New Roman" w:eastAsia="Times New Roman" w:cs="Times New Roman"/>
          <w:color w:val="000000"/>
        </w:rPr>
        <w:t xml:space="preserve">   </w:t>
      </w:r>
      <w:r>
        <w:rPr>
          <w:rFonts w:ascii="宋体" w:hAnsi="宋体" w:eastAsia="宋体" w:cs="宋体"/>
          <w:color w:val="000000"/>
        </w:rPr>
        <w:t>）</w:t>
      </w:r>
    </w:p>
    <w:p w14:paraId="525C4D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薛其坤</w:t>
      </w:r>
      <w:r>
        <w:rPr>
          <w:color w:val="000000"/>
        </w:rPr>
        <w:tab/>
      </w:r>
      <w:r>
        <w:rPr>
          <w:color w:val="000000"/>
        </w:rPr>
        <w:t xml:space="preserve">B. </w:t>
      </w:r>
      <w:r>
        <w:rPr>
          <w:rFonts w:ascii="宋体" w:hAnsi="宋体" w:eastAsia="宋体" w:cs="宋体"/>
          <w:color w:val="000000"/>
        </w:rPr>
        <w:t>鲍卫忠</w:t>
      </w:r>
      <w:r>
        <w:rPr>
          <w:color w:val="000000"/>
        </w:rPr>
        <w:tab/>
      </w:r>
      <w:r>
        <w:rPr>
          <w:color w:val="000000"/>
        </w:rPr>
        <w:t xml:space="preserve">C. </w:t>
      </w:r>
      <w:r>
        <w:rPr>
          <w:rFonts w:ascii="宋体" w:hAnsi="宋体" w:eastAsia="宋体" w:cs="宋体"/>
          <w:color w:val="000000"/>
        </w:rPr>
        <w:t>杨振宁</w:t>
      </w:r>
      <w:r>
        <w:rPr>
          <w:color w:val="000000"/>
        </w:rPr>
        <w:tab/>
      </w:r>
      <w:r>
        <w:rPr>
          <w:color w:val="000000"/>
        </w:rPr>
        <w:t xml:space="preserve">D. </w:t>
      </w:r>
      <w:r>
        <w:rPr>
          <w:rFonts w:ascii="宋体" w:hAnsi="宋体" w:eastAsia="宋体" w:cs="宋体"/>
          <w:color w:val="000000"/>
        </w:rPr>
        <w:t>王中林</w:t>
      </w:r>
    </w:p>
    <w:p w14:paraId="0A651FC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日，中国（新疆）自由贸易试验区正式揭牌。新疆自贸试验区是我国西北沿边地区首个自贸试验区，包含乌鲁木齐、</w:t>
      </w:r>
      <w:r>
        <w:rPr>
          <w:rFonts w:ascii="Times New Roman" w:hAnsi="Times New Roman" w:eastAsia="Times New Roman" w:cs="Times New Roman"/>
          <w:color w:val="000000"/>
        </w:rPr>
        <w:t>____</w:t>
      </w:r>
      <w:r>
        <w:rPr>
          <w:rFonts w:ascii="宋体" w:hAnsi="宋体" w:eastAsia="宋体" w:cs="宋体"/>
          <w:color w:val="000000"/>
        </w:rPr>
        <w:t>、霍尔果斯</w:t>
      </w:r>
      <w:r>
        <w:rPr>
          <w:rFonts w:ascii="Times New Roman" w:hAnsi="Times New Roman" w:eastAsia="Times New Roman" w:cs="Times New Roman"/>
          <w:color w:val="000000"/>
        </w:rPr>
        <w:t>3</w:t>
      </w:r>
      <w:r>
        <w:rPr>
          <w:rFonts w:ascii="宋体" w:hAnsi="宋体" w:eastAsia="宋体" w:cs="宋体"/>
          <w:color w:val="000000"/>
        </w:rPr>
        <w:t>个片区。（</w:t>
      </w:r>
      <w:r>
        <w:rPr>
          <w:rFonts w:ascii="Times New Roman" w:hAnsi="Times New Roman" w:eastAsia="Times New Roman" w:cs="Times New Roman"/>
          <w:color w:val="000000"/>
        </w:rPr>
        <w:t xml:space="preserve">   </w:t>
      </w:r>
      <w:r>
        <w:rPr>
          <w:rFonts w:ascii="宋体" w:hAnsi="宋体" w:eastAsia="宋体" w:cs="宋体"/>
          <w:color w:val="000000"/>
        </w:rPr>
        <w:t>）</w:t>
      </w:r>
    </w:p>
    <w:p w14:paraId="0DEAF5D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和田</w:t>
      </w:r>
      <w:r>
        <w:rPr>
          <w:color w:val="000000"/>
        </w:rPr>
        <w:tab/>
      </w:r>
      <w:r>
        <w:rPr>
          <w:color w:val="000000"/>
        </w:rPr>
        <w:t xml:space="preserve">B. </w:t>
      </w:r>
      <w:r>
        <w:rPr>
          <w:rFonts w:ascii="宋体" w:hAnsi="宋体" w:eastAsia="宋体" w:cs="宋体"/>
          <w:color w:val="000000"/>
        </w:rPr>
        <w:t>伊宁</w:t>
      </w:r>
      <w:r>
        <w:rPr>
          <w:color w:val="000000"/>
        </w:rPr>
        <w:tab/>
      </w:r>
      <w:r>
        <w:rPr>
          <w:color w:val="000000"/>
        </w:rPr>
        <w:t xml:space="preserve">C. </w:t>
      </w:r>
      <w:r>
        <w:rPr>
          <w:rFonts w:ascii="宋体" w:hAnsi="宋体" w:eastAsia="宋体" w:cs="宋体"/>
          <w:color w:val="000000"/>
        </w:rPr>
        <w:t>喀什</w:t>
      </w:r>
      <w:r>
        <w:rPr>
          <w:color w:val="000000"/>
        </w:rPr>
        <w:tab/>
      </w:r>
      <w:r>
        <w:rPr>
          <w:color w:val="000000"/>
        </w:rPr>
        <w:t xml:space="preserve">D. </w:t>
      </w:r>
      <w:r>
        <w:rPr>
          <w:rFonts w:ascii="宋体" w:hAnsi="宋体" w:eastAsia="宋体" w:cs="宋体"/>
          <w:color w:val="000000"/>
        </w:rPr>
        <w:t>轮台</w:t>
      </w:r>
    </w:p>
    <w:p w14:paraId="01FCA83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日，国家统计局发布的</w:t>
      </w:r>
      <w:r>
        <w:rPr>
          <w:rFonts w:ascii="Times New Roman" w:hAnsi="Times New Roman" w:eastAsia="Times New Roman" w:cs="Times New Roman"/>
          <w:color w:val="000000"/>
        </w:rPr>
        <w:t>2023</w:t>
      </w:r>
      <w:r>
        <w:rPr>
          <w:rFonts w:ascii="宋体" w:hAnsi="宋体" w:eastAsia="宋体" w:cs="宋体"/>
          <w:color w:val="000000"/>
        </w:rPr>
        <w:t>年粮食产量数据显示，今年全国粮食总产量</w:t>
      </w:r>
      <w:r>
        <w:rPr>
          <w:rFonts w:ascii="Times New Roman" w:hAnsi="Times New Roman" w:eastAsia="Times New Roman" w:cs="Times New Roman"/>
          <w:color w:val="000000"/>
        </w:rPr>
        <w:t>13908</w:t>
      </w:r>
      <w:r>
        <w:rPr>
          <w:rFonts w:ascii="宋体" w:hAnsi="宋体" w:eastAsia="宋体" w:cs="宋体"/>
          <w:color w:val="000000"/>
        </w:rPr>
        <w:t>亿斤，比上年增加</w:t>
      </w:r>
      <w:r>
        <w:rPr>
          <w:rFonts w:ascii="Times New Roman" w:hAnsi="Times New Roman" w:eastAsia="Times New Roman" w:cs="Times New Roman"/>
          <w:color w:val="000000"/>
        </w:rPr>
        <w:t>178</w:t>
      </w:r>
      <w:r>
        <w:rPr>
          <w:rFonts w:ascii="宋体" w:hAnsi="宋体" w:eastAsia="宋体" w:cs="宋体"/>
          <w:color w:val="000000"/>
        </w:rPr>
        <w:t>亿斤，增长</w:t>
      </w:r>
      <w:r>
        <w:rPr>
          <w:rFonts w:ascii="Times New Roman" w:hAnsi="Times New Roman" w:eastAsia="Times New Roman" w:cs="Times New Roman"/>
          <w:color w:val="000000"/>
        </w:rPr>
        <w:t>____</w:t>
      </w:r>
      <w:r>
        <w:rPr>
          <w:rFonts w:ascii="宋体" w:hAnsi="宋体" w:eastAsia="宋体" w:cs="宋体"/>
          <w:color w:val="000000"/>
        </w:rPr>
        <w:t>我国粮食产量连续</w:t>
      </w:r>
      <w:r>
        <w:rPr>
          <w:rFonts w:ascii="Times New Roman" w:hAnsi="Times New Roman" w:eastAsia="Times New Roman" w:cs="Times New Roman"/>
          <w:color w:val="000000"/>
        </w:rPr>
        <w:t>9</w:t>
      </w:r>
      <w:r>
        <w:rPr>
          <w:rFonts w:ascii="宋体" w:hAnsi="宋体" w:eastAsia="宋体" w:cs="宋体"/>
          <w:color w:val="000000"/>
        </w:rPr>
        <w:t>年稳定在</w:t>
      </w:r>
      <w:r>
        <w:rPr>
          <w:rFonts w:ascii="Times New Roman" w:hAnsi="Times New Roman" w:eastAsia="Times New Roman" w:cs="Times New Roman"/>
          <w:color w:val="000000"/>
        </w:rPr>
        <w:t>1.3</w:t>
      </w:r>
      <w:r>
        <w:rPr>
          <w:rFonts w:ascii="宋体" w:hAnsi="宋体" w:eastAsia="宋体" w:cs="宋体"/>
          <w:color w:val="000000"/>
        </w:rPr>
        <w:t>万亿斤以上（</w:t>
      </w:r>
      <w:r>
        <w:rPr>
          <w:rFonts w:ascii="Times New Roman" w:hAnsi="Times New Roman" w:eastAsia="Times New Roman" w:cs="Times New Roman"/>
          <w:color w:val="000000"/>
        </w:rPr>
        <w:t xml:space="preserve">   </w:t>
      </w:r>
      <w:r>
        <w:rPr>
          <w:rFonts w:ascii="宋体" w:hAnsi="宋体" w:eastAsia="宋体" w:cs="宋体"/>
          <w:color w:val="000000"/>
        </w:rPr>
        <w:t>）</w:t>
      </w:r>
    </w:p>
    <w:p w14:paraId="6B8A67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1.3%</w:t>
      </w:r>
      <w:r>
        <w:rPr>
          <w:color w:val="000000"/>
        </w:rPr>
        <w:tab/>
      </w:r>
      <w:r>
        <w:rPr>
          <w:color w:val="000000"/>
        </w:rPr>
        <w:t xml:space="preserve">B. </w:t>
      </w:r>
      <w:r>
        <w:rPr>
          <w:rFonts w:ascii="Times New Roman" w:hAnsi="Times New Roman" w:eastAsia="Times New Roman" w:cs="Times New Roman"/>
          <w:color w:val="000000"/>
        </w:rPr>
        <w:t>1.6%</w:t>
      </w:r>
      <w:r>
        <w:rPr>
          <w:color w:val="000000"/>
        </w:rPr>
        <w:tab/>
      </w:r>
      <w:r>
        <w:rPr>
          <w:color w:val="000000"/>
        </w:rPr>
        <w:t xml:space="preserve">C. </w:t>
      </w:r>
      <w:r>
        <w:rPr>
          <w:rFonts w:ascii="Times New Roman" w:hAnsi="Times New Roman" w:eastAsia="Times New Roman" w:cs="Times New Roman"/>
          <w:color w:val="000000"/>
        </w:rPr>
        <w:t>3.4%</w:t>
      </w:r>
      <w:r>
        <w:rPr>
          <w:color w:val="000000"/>
        </w:rPr>
        <w:tab/>
      </w:r>
      <w:r>
        <w:rPr>
          <w:color w:val="000000"/>
        </w:rPr>
        <w:t xml:space="preserve">D. </w:t>
      </w:r>
      <w:r>
        <w:rPr>
          <w:rFonts w:ascii="Times New Roman" w:hAnsi="Times New Roman" w:eastAsia="Times New Roman" w:cs="Times New Roman"/>
          <w:color w:val="000000"/>
        </w:rPr>
        <w:t>5.2%</w:t>
      </w:r>
    </w:p>
    <w:p w14:paraId="45CF49E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日上午，中共中央在人民大会堂举行座谈会，纪念毛泽东同志诞辰</w:t>
      </w:r>
      <w:r>
        <w:rPr>
          <w:rFonts w:ascii="Times New Roman" w:hAnsi="Times New Roman" w:eastAsia="Times New Roman" w:cs="Times New Roman"/>
          <w:color w:val="000000"/>
        </w:rPr>
        <w:t>____</w:t>
      </w:r>
      <w:r>
        <w:rPr>
          <w:rFonts w:ascii="宋体" w:hAnsi="宋体" w:eastAsia="宋体" w:cs="宋体"/>
          <w:color w:val="000000"/>
        </w:rPr>
        <w:t>周年。（</w:t>
      </w:r>
      <w:r>
        <w:rPr>
          <w:rFonts w:ascii="Times New Roman" w:hAnsi="Times New Roman" w:eastAsia="Times New Roman" w:cs="Times New Roman"/>
          <w:color w:val="000000"/>
        </w:rPr>
        <w:t xml:space="preserve">   </w:t>
      </w:r>
      <w:r>
        <w:rPr>
          <w:rFonts w:ascii="宋体" w:hAnsi="宋体" w:eastAsia="宋体" w:cs="宋体"/>
          <w:color w:val="000000"/>
        </w:rPr>
        <w:t>）</w:t>
      </w:r>
    </w:p>
    <w:p w14:paraId="296C23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110</w:t>
      </w:r>
      <w:r>
        <w:rPr>
          <w:color w:val="000000"/>
        </w:rPr>
        <w:tab/>
      </w:r>
      <w:r>
        <w:rPr>
          <w:color w:val="000000"/>
        </w:rPr>
        <w:t xml:space="preserve">B. </w:t>
      </w:r>
      <w:r>
        <w:rPr>
          <w:rFonts w:ascii="Times New Roman" w:hAnsi="Times New Roman" w:eastAsia="Times New Roman" w:cs="Times New Roman"/>
          <w:color w:val="000000"/>
        </w:rPr>
        <w:t>120</w:t>
      </w:r>
      <w:r>
        <w:rPr>
          <w:color w:val="000000"/>
        </w:rPr>
        <w:tab/>
      </w:r>
      <w:r>
        <w:rPr>
          <w:color w:val="000000"/>
        </w:rPr>
        <w:t xml:space="preserve">C. </w:t>
      </w:r>
      <w:r>
        <w:rPr>
          <w:rFonts w:ascii="Times New Roman" w:hAnsi="Times New Roman" w:eastAsia="Times New Roman" w:cs="Times New Roman"/>
          <w:color w:val="000000"/>
        </w:rPr>
        <w:t>130</w:t>
      </w:r>
      <w:r>
        <w:rPr>
          <w:color w:val="000000"/>
        </w:rPr>
        <w:tab/>
      </w:r>
      <w:r>
        <w:rPr>
          <w:color w:val="000000"/>
        </w:rPr>
        <w:t xml:space="preserve">D. </w:t>
      </w:r>
      <w:r>
        <w:rPr>
          <w:rFonts w:ascii="Times New Roman" w:hAnsi="Times New Roman" w:eastAsia="Times New Roman" w:cs="Times New Roman"/>
          <w:color w:val="000000"/>
        </w:rPr>
        <w:t>140</w:t>
      </w:r>
    </w:p>
    <w:p w14:paraId="53E4022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w:t>
      </w:r>
      <w:r>
        <w:rPr>
          <w:rFonts w:ascii="Times New Roman" w:hAnsi="Times New Roman" w:eastAsia="Times New Roman" w:cs="Times New Roman"/>
          <w:color w:val="000000"/>
        </w:rPr>
        <w:t>____</w:t>
      </w:r>
      <w:r>
        <w:rPr>
          <w:rFonts w:ascii="宋体" w:hAnsi="宋体" w:eastAsia="宋体" w:cs="宋体"/>
          <w:color w:val="000000"/>
        </w:rPr>
        <w:t>载人飞船发射取得圆满成功，叶光富、李聪、李广苏</w:t>
      </w:r>
      <w:r>
        <w:rPr>
          <w:rFonts w:ascii="Times New Roman" w:hAnsi="Times New Roman" w:eastAsia="Times New Roman" w:cs="Times New Roman"/>
          <w:color w:val="000000"/>
        </w:rPr>
        <w:t>3</w:t>
      </w:r>
      <w:r>
        <w:rPr>
          <w:rFonts w:ascii="宋体" w:hAnsi="宋体" w:eastAsia="宋体" w:cs="宋体"/>
          <w:color w:val="000000"/>
        </w:rPr>
        <w:t>名航天员顺利进驻中国空间站。（</w:t>
      </w:r>
      <w:r>
        <w:rPr>
          <w:rFonts w:ascii="Times New Roman" w:hAnsi="Times New Roman" w:eastAsia="Times New Roman" w:cs="Times New Roman"/>
          <w:color w:val="000000"/>
        </w:rPr>
        <w:t xml:space="preserve">   </w:t>
      </w:r>
      <w:r>
        <w:rPr>
          <w:rFonts w:ascii="宋体" w:hAnsi="宋体" w:eastAsia="宋体" w:cs="宋体"/>
          <w:color w:val="000000"/>
        </w:rPr>
        <w:t>）</w:t>
      </w:r>
    </w:p>
    <w:p w14:paraId="2B39DC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神舟十五号</w:t>
      </w:r>
      <w:r>
        <w:rPr>
          <w:color w:val="000000"/>
        </w:rPr>
        <w:tab/>
      </w:r>
      <w:r>
        <w:rPr>
          <w:color w:val="000000"/>
        </w:rPr>
        <w:t xml:space="preserve">B. </w:t>
      </w:r>
      <w:r>
        <w:rPr>
          <w:rFonts w:ascii="宋体" w:hAnsi="宋体" w:eastAsia="宋体" w:cs="宋体"/>
          <w:color w:val="000000"/>
        </w:rPr>
        <w:t>神舟十六号</w:t>
      </w:r>
      <w:r>
        <w:rPr>
          <w:color w:val="000000"/>
        </w:rPr>
        <w:tab/>
      </w:r>
      <w:r>
        <w:rPr>
          <w:color w:val="000000"/>
        </w:rPr>
        <w:t xml:space="preserve">C. </w:t>
      </w:r>
      <w:r>
        <w:rPr>
          <w:rFonts w:ascii="宋体" w:hAnsi="宋体" w:eastAsia="宋体" w:cs="宋体"/>
          <w:color w:val="000000"/>
        </w:rPr>
        <w:t>神舟十七号</w:t>
      </w:r>
      <w:r>
        <w:rPr>
          <w:color w:val="000000"/>
        </w:rPr>
        <w:tab/>
      </w:r>
      <w:r>
        <w:rPr>
          <w:color w:val="000000"/>
        </w:rPr>
        <w:t xml:space="preserve">D. </w:t>
      </w:r>
      <w:r>
        <w:rPr>
          <w:rFonts w:ascii="宋体" w:hAnsi="宋体" w:eastAsia="宋体" w:cs="宋体"/>
          <w:color w:val="000000"/>
        </w:rPr>
        <w:t>神舟十八号</w:t>
      </w:r>
    </w:p>
    <w:p w14:paraId="5BF32A00">
      <w:pPr>
        <w:spacing w:line="360" w:lineRule="auto"/>
        <w:jc w:val="left"/>
        <w:textAlignment w:val="center"/>
        <w:rPr>
          <w:color w:val="000000"/>
        </w:rPr>
      </w:pPr>
      <w:r>
        <w:rPr>
          <w:color w:val="000000"/>
        </w:rPr>
        <w:t xml:space="preserve">11. </w:t>
      </w:r>
      <w:r>
        <w:rPr>
          <w:rFonts w:ascii="宋体" w:hAnsi="宋体" w:eastAsia="宋体" w:cs="宋体"/>
          <w:color w:val="000000"/>
        </w:rPr>
        <w:t>《论语·学而》中说：“孝悌也者，其为仁之本欤！”孝亲敬长是中华民族的传统美德，也是每个中国公民的法定义务。下列体现孝亲敬长的是（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EE3F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不了解父母的喜好</w:t>
      </w:r>
      <w:r>
        <w:rPr>
          <w:color w:val="000000"/>
        </w:rPr>
        <w:tab/>
      </w:r>
      <w:r>
        <w:rPr>
          <w:color w:val="000000"/>
        </w:rPr>
        <w:t xml:space="preserve">B. </w:t>
      </w:r>
      <w:r>
        <w:rPr>
          <w:rFonts w:ascii="宋体" w:hAnsi="宋体" w:eastAsia="宋体" w:cs="宋体"/>
          <w:color w:val="000000"/>
        </w:rPr>
        <w:t>经常帮助父母做家务</w:t>
      </w:r>
    </w:p>
    <w:p w14:paraId="3C1F15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与父母产生矛盾冷战处理</w:t>
      </w:r>
      <w:r>
        <w:rPr>
          <w:color w:val="000000"/>
        </w:rPr>
        <w:tab/>
      </w:r>
      <w:r>
        <w:rPr>
          <w:color w:val="000000"/>
        </w:rPr>
        <w:t xml:space="preserve">D. </w:t>
      </w:r>
      <w:r>
        <w:rPr>
          <w:rFonts w:ascii="宋体" w:hAnsi="宋体" w:eastAsia="宋体" w:cs="宋体"/>
          <w:color w:val="000000"/>
        </w:rPr>
        <w:t>对父母的意见和教导不予理睬</w:t>
      </w:r>
    </w:p>
    <w:p w14:paraId="2964F831">
      <w:pPr>
        <w:spacing w:line="360" w:lineRule="auto"/>
        <w:jc w:val="left"/>
        <w:textAlignment w:val="center"/>
        <w:rPr>
          <w:color w:val="000000"/>
        </w:rPr>
      </w:pPr>
      <w:r>
        <w:rPr>
          <w:color w:val="000000"/>
        </w:rPr>
        <w:t xml:space="preserve">12. </w:t>
      </w:r>
      <w:r>
        <w:rPr>
          <w:rFonts w:ascii="宋体" w:hAnsi="宋体" w:eastAsia="宋体" w:cs="宋体"/>
          <w:color w:val="000000"/>
        </w:rPr>
        <w:t>班长了解到晓亮与爷爷奶奶共同生活，性格内向，很少与同学交流，主动组织班委会成员共同帮助他，让晓亮感受到了班集体的温暖。这体现美好集体是（</w:t>
      </w:r>
      <w:r>
        <w:rPr>
          <w:rFonts w:ascii="Times New Roman" w:hAnsi="Times New Roman" w:eastAsia="Times New Roman" w:cs="Times New Roman"/>
          <w:color w:val="000000"/>
        </w:rPr>
        <w:t xml:space="preserve">   </w:t>
      </w:r>
      <w:r>
        <w:rPr>
          <w:rFonts w:ascii="宋体" w:hAnsi="宋体" w:eastAsia="宋体" w:cs="宋体"/>
          <w:color w:val="000000"/>
        </w:rPr>
        <w:t>）</w:t>
      </w:r>
    </w:p>
    <w:p w14:paraId="567696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民主的、公正的</w:t>
      </w:r>
      <w:r>
        <w:rPr>
          <w:color w:val="000000"/>
        </w:rPr>
        <w:tab/>
      </w:r>
      <w:r>
        <w:rPr>
          <w:color w:val="000000"/>
        </w:rPr>
        <w:t xml:space="preserve">B. </w:t>
      </w:r>
      <w:r>
        <w:rPr>
          <w:rFonts w:ascii="宋体" w:hAnsi="宋体" w:eastAsia="宋体" w:cs="宋体"/>
          <w:color w:val="000000"/>
        </w:rPr>
        <w:t>善于合作的</w:t>
      </w:r>
      <w:r>
        <w:rPr>
          <w:color w:val="000000"/>
        </w:rPr>
        <w:tab/>
      </w:r>
      <w:r>
        <w:rPr>
          <w:color w:val="000000"/>
        </w:rPr>
        <w:t xml:space="preserve">C. </w:t>
      </w:r>
      <w:r>
        <w:rPr>
          <w:rFonts w:ascii="宋体" w:hAnsi="宋体" w:eastAsia="宋体" w:cs="宋体"/>
          <w:color w:val="000000"/>
        </w:rPr>
        <w:t>充满关怀与友爱的</w:t>
      </w:r>
      <w:r>
        <w:rPr>
          <w:color w:val="000000"/>
        </w:rPr>
        <w:tab/>
      </w:r>
      <w:r>
        <w:rPr>
          <w:color w:val="000000"/>
        </w:rPr>
        <w:t xml:space="preserve">D. </w:t>
      </w:r>
      <w:r>
        <w:rPr>
          <w:rFonts w:ascii="宋体" w:hAnsi="宋体" w:eastAsia="宋体" w:cs="宋体"/>
          <w:color w:val="000000"/>
        </w:rPr>
        <w:t>充满活力的</w:t>
      </w:r>
    </w:p>
    <w:p w14:paraId="0D2B1C2B">
      <w:pPr>
        <w:spacing w:line="360" w:lineRule="auto"/>
        <w:jc w:val="left"/>
        <w:textAlignment w:val="center"/>
        <w:rPr>
          <w:color w:val="000000"/>
        </w:rPr>
      </w:pPr>
      <w:r>
        <w:rPr>
          <w:color w:val="000000"/>
        </w:rPr>
        <w:t xml:space="preserve">13. </w:t>
      </w:r>
      <w:r>
        <w:rPr>
          <w:rFonts w:ascii="宋体" w:hAnsi="宋体" w:eastAsia="宋体" w:cs="宋体"/>
          <w:color w:val="000000"/>
        </w:rPr>
        <w:t>下列对“微行为”进行“微点评”正确的是（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3390"/>
        <w:gridCol w:w="1920"/>
      </w:tblGrid>
      <w:tr w14:paraId="3E42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5FAC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E470E">
            <w:pPr>
              <w:spacing w:line="360" w:lineRule="auto"/>
              <w:jc w:val="left"/>
              <w:textAlignment w:val="center"/>
              <w:rPr>
                <w:color w:val="000000"/>
              </w:rPr>
            </w:pPr>
            <w:r>
              <w:rPr>
                <w:rFonts w:ascii="宋体" w:hAnsi="宋体" w:eastAsia="宋体" w:cs="宋体"/>
                <w:color w:val="000000"/>
              </w:rPr>
              <w:t>微行为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0E18D">
            <w:pPr>
              <w:spacing w:line="360" w:lineRule="auto"/>
              <w:jc w:val="left"/>
              <w:textAlignment w:val="center"/>
              <w:rPr>
                <w:color w:val="000000"/>
              </w:rPr>
            </w:pPr>
            <w:r>
              <w:rPr>
                <w:rFonts w:ascii="宋体" w:hAnsi="宋体" w:eastAsia="宋体" w:cs="宋体"/>
                <w:color w:val="000000"/>
              </w:rPr>
              <w:t>微点评</w:t>
            </w:r>
          </w:p>
        </w:tc>
      </w:tr>
      <w:tr w14:paraId="44A0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257D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2EFCF">
            <w:pPr>
              <w:spacing w:line="360" w:lineRule="auto"/>
              <w:jc w:val="left"/>
              <w:textAlignment w:val="center"/>
              <w:rPr>
                <w:color w:val="000000"/>
              </w:rPr>
            </w:pPr>
            <w:r>
              <w:rPr>
                <w:rFonts w:ascii="宋体" w:hAnsi="宋体" w:eastAsia="宋体" w:cs="宋体"/>
                <w:color w:val="000000"/>
              </w:rPr>
              <w:t>小娟假期到博物馆做义务讲解员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F0FD4">
            <w:pPr>
              <w:spacing w:line="360" w:lineRule="auto"/>
              <w:jc w:val="left"/>
              <w:textAlignment w:val="center"/>
              <w:rPr>
                <w:color w:val="000000"/>
              </w:rPr>
            </w:pPr>
            <w:r>
              <w:rPr>
                <w:rFonts w:ascii="宋体" w:hAnsi="宋体" w:eastAsia="宋体" w:cs="宋体"/>
                <w:color w:val="000000"/>
              </w:rPr>
              <w:t>服务社会，有担当</w:t>
            </w:r>
          </w:p>
        </w:tc>
      </w:tr>
      <w:tr w14:paraId="17FE0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530C3">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7FB9A">
            <w:pPr>
              <w:spacing w:line="360" w:lineRule="auto"/>
              <w:jc w:val="left"/>
              <w:textAlignment w:val="center"/>
              <w:rPr>
                <w:color w:val="000000"/>
              </w:rPr>
            </w:pPr>
            <w:r>
              <w:rPr>
                <w:rFonts w:ascii="宋体" w:hAnsi="宋体" w:eastAsia="宋体" w:cs="宋体"/>
                <w:color w:val="000000"/>
              </w:rPr>
              <w:t>小海上学路上扶老人过马路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CCA85">
            <w:pPr>
              <w:spacing w:line="360" w:lineRule="auto"/>
              <w:jc w:val="left"/>
              <w:textAlignment w:val="center"/>
              <w:rPr>
                <w:color w:val="000000"/>
              </w:rPr>
            </w:pPr>
            <w:r>
              <w:rPr>
                <w:rFonts w:ascii="宋体" w:hAnsi="宋体" w:eastAsia="宋体" w:cs="宋体"/>
                <w:color w:val="000000"/>
              </w:rPr>
              <w:t>礼貌待人，不吃亏</w:t>
            </w:r>
          </w:p>
        </w:tc>
      </w:tr>
      <w:tr w14:paraId="77EC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8F64C">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3524D">
            <w:pPr>
              <w:spacing w:line="360" w:lineRule="auto"/>
              <w:jc w:val="left"/>
              <w:textAlignment w:val="center"/>
              <w:rPr>
                <w:color w:val="000000"/>
              </w:rPr>
            </w:pPr>
            <w:r>
              <w:rPr>
                <w:rFonts w:ascii="宋体" w:hAnsi="宋体" w:eastAsia="宋体" w:cs="宋体"/>
                <w:color w:val="000000"/>
              </w:rPr>
              <w:t>小文把同桌的笔弄坏了，主动赔偿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A4382">
            <w:pPr>
              <w:spacing w:line="360" w:lineRule="auto"/>
              <w:jc w:val="left"/>
              <w:textAlignment w:val="center"/>
              <w:rPr>
                <w:color w:val="000000"/>
              </w:rPr>
            </w:pPr>
            <w:r>
              <w:rPr>
                <w:rFonts w:ascii="宋体" w:hAnsi="宋体" w:eastAsia="宋体" w:cs="宋体"/>
                <w:color w:val="000000"/>
              </w:rPr>
              <w:t>承担责任，有代价</w:t>
            </w:r>
          </w:p>
        </w:tc>
      </w:tr>
      <w:tr w14:paraId="551F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E99A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E6698">
            <w:pPr>
              <w:spacing w:line="360" w:lineRule="auto"/>
              <w:jc w:val="left"/>
              <w:textAlignment w:val="center"/>
              <w:rPr>
                <w:color w:val="000000"/>
              </w:rPr>
            </w:pPr>
            <w:r>
              <w:rPr>
                <w:rFonts w:ascii="宋体" w:hAnsi="宋体" w:eastAsia="宋体" w:cs="宋体"/>
                <w:color w:val="000000"/>
              </w:rPr>
              <w:t>小志周末到敬老院看望老人受好评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7F38A">
            <w:pPr>
              <w:spacing w:line="360" w:lineRule="auto"/>
              <w:jc w:val="left"/>
              <w:textAlignment w:val="center"/>
              <w:rPr>
                <w:color w:val="000000"/>
              </w:rPr>
            </w:pPr>
            <w:r>
              <w:rPr>
                <w:rFonts w:ascii="宋体" w:hAnsi="宋体" w:eastAsia="宋体" w:cs="宋体"/>
                <w:color w:val="000000"/>
              </w:rPr>
              <w:t>关爱他人，求回报</w:t>
            </w:r>
          </w:p>
        </w:tc>
      </w:tr>
    </w:tbl>
    <w:p w14:paraId="5730D36F">
      <w:pPr>
        <w:spacing w:line="360" w:lineRule="auto"/>
        <w:jc w:val="left"/>
        <w:textAlignment w:val="center"/>
        <w:rPr>
          <w:color w:val="000000"/>
        </w:rPr>
      </w:pPr>
    </w:p>
    <w:p w14:paraId="4B42BE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6F02279">
      <w:pPr>
        <w:spacing w:line="360" w:lineRule="auto"/>
        <w:jc w:val="left"/>
        <w:textAlignment w:val="center"/>
        <w:rPr>
          <w:color w:val="000000"/>
        </w:rPr>
      </w:pPr>
      <w:r>
        <w:rPr>
          <w:color w:val="000000"/>
        </w:rPr>
        <w:t xml:space="preserve">14. </w:t>
      </w:r>
      <w:r>
        <w:rPr>
          <w:rFonts w:ascii="宋体" w:hAnsi="宋体" w:eastAsia="宋体" w:cs="宋体"/>
          <w:color w:val="000000"/>
        </w:rPr>
        <w:t>“道虽迩，不行不至：事虽小，不为不成”，每个公民都应严格遵守有关国家安全的法律规定。下列属于维护国家安全的是（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E021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放生野生巴西龟</w:t>
      </w:r>
      <w:r>
        <w:rPr>
          <w:color w:val="000000"/>
        </w:rPr>
        <w:tab/>
      </w:r>
      <w:r>
        <w:rPr>
          <w:color w:val="000000"/>
        </w:rPr>
        <w:t xml:space="preserve">B. </w:t>
      </w:r>
      <w:r>
        <w:rPr>
          <w:rFonts w:ascii="宋体" w:hAnsi="宋体" w:eastAsia="宋体" w:cs="宋体"/>
          <w:color w:val="000000"/>
        </w:rPr>
        <w:t>在军事禁区偷拍照片</w:t>
      </w:r>
    </w:p>
    <w:p w14:paraId="70BBC4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某企业偷排未经处理的污水</w:t>
      </w:r>
      <w:r>
        <w:rPr>
          <w:color w:val="000000"/>
        </w:rPr>
        <w:tab/>
      </w:r>
      <w:r>
        <w:rPr>
          <w:color w:val="000000"/>
        </w:rPr>
        <w:t xml:space="preserve">D. </w:t>
      </w:r>
      <w:r>
        <w:rPr>
          <w:rFonts w:ascii="宋体" w:hAnsi="宋体" w:eastAsia="宋体" w:cs="宋体"/>
          <w:color w:val="000000"/>
        </w:rPr>
        <w:t>军事基地工作者从不向家人和朋友提及工作</w:t>
      </w:r>
    </w:p>
    <w:p w14:paraId="3F5FD54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日是第</w:t>
      </w:r>
      <w:r>
        <w:rPr>
          <w:rFonts w:ascii="Times New Roman" w:hAnsi="Times New Roman" w:eastAsia="Times New Roman" w:cs="Times New Roman"/>
          <w:color w:val="000000"/>
        </w:rPr>
        <w:t>10</w:t>
      </w:r>
      <w:r>
        <w:rPr>
          <w:rFonts w:ascii="宋体" w:hAnsi="宋体" w:eastAsia="宋体" w:cs="宋体"/>
          <w:color w:val="000000"/>
        </w:rPr>
        <w:t>个国家宪法日，也是我国现行宪法公布</w:t>
      </w:r>
      <w:r>
        <w:rPr>
          <w:rFonts w:ascii="Times New Roman" w:hAnsi="Times New Roman" w:eastAsia="Times New Roman" w:cs="Times New Roman"/>
          <w:color w:val="000000"/>
        </w:rPr>
        <w:t>40</w:t>
      </w:r>
      <w:r>
        <w:rPr>
          <w:rFonts w:ascii="宋体" w:hAnsi="宋体" w:eastAsia="宋体" w:cs="宋体"/>
          <w:color w:val="000000"/>
        </w:rPr>
        <w:t>周年纪念日。某校积极开展学习宪法活动，下列同学观点正确的是（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0BAC34">
      <w:pPr>
        <w:spacing w:line="360" w:lineRule="auto"/>
        <w:jc w:val="left"/>
        <w:textAlignment w:val="center"/>
        <w:rPr>
          <w:color w:val="000000"/>
        </w:rPr>
      </w:pPr>
      <w:r>
        <w:rPr>
          <w:color w:val="000000"/>
        </w:rPr>
        <w:t xml:space="preserve">A. </w:t>
      </w:r>
      <w:r>
        <w:rPr>
          <w:rFonts w:ascii="宋体" w:hAnsi="宋体" w:eastAsia="宋体" w:cs="宋体"/>
          <w:color w:val="000000"/>
        </w:rPr>
        <w:t>小雨：宪法是所有法律的总和</w:t>
      </w:r>
    </w:p>
    <w:p w14:paraId="766E10F6">
      <w:pPr>
        <w:spacing w:line="360" w:lineRule="auto"/>
        <w:jc w:val="left"/>
        <w:textAlignment w:val="center"/>
        <w:rPr>
          <w:color w:val="000000"/>
        </w:rPr>
      </w:pPr>
      <w:r>
        <w:rPr>
          <w:color w:val="000000"/>
        </w:rPr>
        <w:t xml:space="preserve">B. </w:t>
      </w:r>
      <w:r>
        <w:rPr>
          <w:rFonts w:ascii="宋体" w:hAnsi="宋体" w:eastAsia="宋体" w:cs="宋体"/>
          <w:color w:val="000000"/>
        </w:rPr>
        <w:t>小丽：宪法规定国家生活中的所有问题</w:t>
      </w:r>
    </w:p>
    <w:p w14:paraId="756A6596">
      <w:pPr>
        <w:spacing w:line="360" w:lineRule="auto"/>
        <w:jc w:val="left"/>
        <w:textAlignment w:val="center"/>
        <w:rPr>
          <w:color w:val="000000"/>
        </w:rPr>
      </w:pPr>
      <w:r>
        <w:rPr>
          <w:color w:val="000000"/>
        </w:rPr>
        <w:t xml:space="preserve">C. </w:t>
      </w:r>
      <w:r>
        <w:rPr>
          <w:rFonts w:ascii="宋体" w:hAnsi="宋体" w:eastAsia="宋体" w:cs="宋体"/>
          <w:color w:val="000000"/>
        </w:rPr>
        <w:t>小妮：宪法的制定和修改程序与其他法律一样</w:t>
      </w:r>
    </w:p>
    <w:p w14:paraId="087A7F01">
      <w:pPr>
        <w:spacing w:line="360" w:lineRule="auto"/>
        <w:jc w:val="left"/>
        <w:textAlignment w:val="center"/>
        <w:rPr>
          <w:color w:val="000000"/>
        </w:rPr>
      </w:pPr>
      <w:r>
        <w:rPr>
          <w:color w:val="000000"/>
        </w:rPr>
        <w:t xml:space="preserve">D. </w:t>
      </w:r>
      <w:r>
        <w:rPr>
          <w:rFonts w:ascii="宋体" w:hAnsi="宋体" w:eastAsia="宋体" w:cs="宋体"/>
          <w:color w:val="000000"/>
        </w:rPr>
        <w:t>小兰：宪法是党和人民意志的集中体现，是国家的根本法</w:t>
      </w:r>
    </w:p>
    <w:p w14:paraId="0EF7F785">
      <w:pPr>
        <w:spacing w:line="360" w:lineRule="auto"/>
        <w:jc w:val="left"/>
        <w:textAlignment w:val="center"/>
        <w:rPr>
          <w:color w:val="000000"/>
        </w:rPr>
      </w:pPr>
      <w:r>
        <w:rPr>
          <w:color w:val="000000"/>
        </w:rPr>
        <w:t xml:space="preserve">16. </w:t>
      </w:r>
      <w:r>
        <w:rPr>
          <w:rFonts w:ascii="宋体" w:hAnsi="宋体" w:eastAsia="宋体" w:cs="宋体"/>
          <w:color w:val="000000"/>
        </w:rPr>
        <w:t>小强到超市购物，结账离开时被保安强行搜身。保安的做法侵犯了小强的（</w:t>
      </w:r>
      <w:r>
        <w:rPr>
          <w:rFonts w:ascii="Times New Roman" w:hAnsi="Times New Roman" w:eastAsia="Times New Roman" w:cs="Times New Roman"/>
          <w:color w:val="000000"/>
        </w:rPr>
        <w:t xml:space="preserve">   </w:t>
      </w:r>
      <w:r>
        <w:rPr>
          <w:rFonts w:ascii="宋体" w:hAnsi="宋体" w:eastAsia="宋体" w:cs="宋体"/>
          <w:color w:val="000000"/>
        </w:rPr>
        <w:t>）</w:t>
      </w:r>
    </w:p>
    <w:p w14:paraId="32C90F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财产权</w:t>
      </w:r>
      <w:r>
        <w:rPr>
          <w:color w:val="000000"/>
        </w:rPr>
        <w:tab/>
      </w:r>
      <w:r>
        <w:rPr>
          <w:color w:val="000000"/>
        </w:rPr>
        <w:t xml:space="preserve">B. </w:t>
      </w:r>
      <w:r>
        <w:rPr>
          <w:rFonts w:ascii="宋体" w:hAnsi="宋体" w:eastAsia="宋体" w:cs="宋体"/>
          <w:color w:val="000000"/>
        </w:rPr>
        <w:t>姓名权</w:t>
      </w:r>
      <w:r>
        <w:rPr>
          <w:color w:val="000000"/>
        </w:rPr>
        <w:tab/>
      </w:r>
      <w:r>
        <w:rPr>
          <w:color w:val="000000"/>
        </w:rPr>
        <w:t xml:space="preserve">C. </w:t>
      </w:r>
      <w:r>
        <w:rPr>
          <w:rFonts w:ascii="宋体" w:hAnsi="宋体" w:eastAsia="宋体" w:cs="宋体"/>
          <w:color w:val="000000"/>
        </w:rPr>
        <w:t>人身自由权</w:t>
      </w:r>
      <w:r>
        <w:rPr>
          <w:color w:val="000000"/>
        </w:rPr>
        <w:tab/>
      </w:r>
      <w:r>
        <w:rPr>
          <w:color w:val="000000"/>
        </w:rPr>
        <w:t xml:space="preserve">D. </w:t>
      </w:r>
      <w:r>
        <w:rPr>
          <w:rFonts w:ascii="宋体" w:hAnsi="宋体" w:eastAsia="宋体" w:cs="宋体"/>
          <w:color w:val="000000"/>
        </w:rPr>
        <w:t>荣誉权</w:t>
      </w:r>
    </w:p>
    <w:p w14:paraId="33CD8FF1">
      <w:pPr>
        <w:spacing w:line="360" w:lineRule="auto"/>
        <w:jc w:val="left"/>
        <w:textAlignment w:val="center"/>
        <w:rPr>
          <w:color w:val="000000"/>
        </w:rPr>
      </w:pPr>
      <w:r>
        <w:rPr>
          <w:color w:val="000000"/>
        </w:rPr>
        <w:t xml:space="preserve">17. </w:t>
      </w:r>
      <w:r>
        <w:rPr>
          <w:rFonts w:ascii="宋体" w:hAnsi="宋体" w:eastAsia="宋体" w:cs="宋体"/>
          <w:color w:val="000000"/>
        </w:rPr>
        <w:t>小方与小西在学校操场玩耍时，小方不慎致小西受伤。双方家长就赔偿事宜协商不成，产生纠纷。街道委员会及时介入，经过对纠纷双方疏导、劝说，促使他们相互谅解，进行协商，自愿达成协议，解决纠纷。材料中体现的维权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5C49F4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和解</w:t>
      </w:r>
      <w:r>
        <w:rPr>
          <w:color w:val="000000"/>
        </w:rPr>
        <w:tab/>
      </w:r>
      <w:r>
        <w:rPr>
          <w:color w:val="000000"/>
        </w:rPr>
        <w:t xml:space="preserve">B. </w:t>
      </w:r>
      <w:r>
        <w:rPr>
          <w:rFonts w:ascii="宋体" w:hAnsi="宋体" w:eastAsia="宋体" w:cs="宋体"/>
          <w:color w:val="000000"/>
        </w:rPr>
        <w:t>调解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诉讼</w:t>
      </w:r>
    </w:p>
    <w:p w14:paraId="621FB60B">
      <w:pPr>
        <w:spacing w:line="360" w:lineRule="auto"/>
        <w:jc w:val="left"/>
        <w:textAlignment w:val="center"/>
        <w:rPr>
          <w:color w:val="000000"/>
        </w:rPr>
      </w:pPr>
      <w:r>
        <w:rPr>
          <w:color w:val="000000"/>
        </w:rPr>
        <w:t xml:space="preserve">18. </w:t>
      </w:r>
      <w:r>
        <w:rPr>
          <w:rFonts w:ascii="宋体" w:hAnsi="宋体" w:eastAsia="宋体" w:cs="宋体"/>
          <w:color w:val="000000"/>
        </w:rPr>
        <w:t>下面漫画解读权利和义务关系正确的是（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D28094">
      <w:pPr>
        <w:spacing w:line="360" w:lineRule="auto"/>
        <w:jc w:val="left"/>
        <w:textAlignment w:val="center"/>
        <w:rPr>
          <w:color w:val="000000"/>
        </w:rPr>
      </w:pPr>
      <w:r>
        <w:rPr>
          <w:color w:val="000000"/>
        </w:rPr>
        <w:drawing>
          <wp:inline distT="0" distB="0" distL="114300" distR="114300">
            <wp:extent cx="1914525" cy="1809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14525" cy="1809750"/>
                    </a:xfrm>
                    <a:prstGeom prst="rect">
                      <a:avLst/>
                    </a:prstGeom>
                  </pic:spPr>
                </pic:pic>
              </a:graphicData>
            </a:graphic>
          </wp:inline>
        </w:drawing>
      </w:r>
    </w:p>
    <w:p w14:paraId="695DED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公民的权利同时也是义务</w:t>
      </w:r>
      <w:r>
        <w:rPr>
          <w:color w:val="000000"/>
        </w:rPr>
        <w:tab/>
      </w:r>
      <w:r>
        <w:rPr>
          <w:color w:val="000000"/>
        </w:rPr>
        <w:t xml:space="preserve">B. </w:t>
      </w:r>
      <w:r>
        <w:rPr>
          <w:rFonts w:ascii="宋体" w:hAnsi="宋体" w:eastAsia="宋体" w:cs="宋体"/>
          <w:color w:val="000000"/>
        </w:rPr>
        <w:t>公民的权利和义务是平等的</w:t>
      </w:r>
    </w:p>
    <w:p w14:paraId="7CC1B3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公民在行使权利时可以不履行相应的义务</w:t>
      </w:r>
      <w:r>
        <w:rPr>
          <w:color w:val="000000"/>
        </w:rPr>
        <w:tab/>
      </w:r>
      <w:r>
        <w:rPr>
          <w:color w:val="000000"/>
        </w:rPr>
        <w:t xml:space="preserve">D. </w:t>
      </w:r>
      <w:r>
        <w:rPr>
          <w:rFonts w:ascii="宋体" w:hAnsi="宋体" w:eastAsia="宋体" w:cs="宋体"/>
          <w:color w:val="000000"/>
        </w:rPr>
        <w:t>公民既是合法权利的享有者，又是法定义务的承担者</w:t>
      </w:r>
    </w:p>
    <w:p w14:paraId="54AAD24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年冬，“尔滨”冰雪火爆出圈，春节期间，哈尔滨累计接待游客</w:t>
      </w:r>
      <w:r>
        <w:rPr>
          <w:rFonts w:ascii="Times New Roman" w:hAnsi="Times New Roman" w:eastAsia="Times New Roman" w:cs="Times New Roman"/>
          <w:color w:val="000000"/>
        </w:rPr>
        <w:t>1009.3</w:t>
      </w:r>
      <w:r>
        <w:rPr>
          <w:rFonts w:ascii="宋体" w:hAnsi="宋体" w:eastAsia="宋体" w:cs="宋体"/>
          <w:color w:val="000000"/>
        </w:rPr>
        <w:t>万人次，实现旅游总收入</w:t>
      </w:r>
      <w:r>
        <w:rPr>
          <w:rFonts w:ascii="Times New Roman" w:hAnsi="Times New Roman" w:eastAsia="Times New Roman" w:cs="Times New Roman"/>
          <w:color w:val="000000"/>
        </w:rPr>
        <w:t>164.2</w:t>
      </w:r>
      <w:r>
        <w:rPr>
          <w:rFonts w:ascii="宋体" w:hAnsi="宋体" w:eastAsia="宋体" w:cs="宋体"/>
          <w:color w:val="000000"/>
        </w:rPr>
        <w:t>亿元，冰雪旅游推动冰雪经济高速发展。这表明（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602D608">
      <w:pPr>
        <w:spacing w:line="360" w:lineRule="auto"/>
        <w:jc w:val="left"/>
        <w:textAlignment w:val="center"/>
        <w:rPr>
          <w:color w:val="000000"/>
        </w:rPr>
      </w:pPr>
      <w:r>
        <w:rPr>
          <w:color w:val="000000"/>
        </w:rPr>
        <w:t xml:space="preserve">A. </w:t>
      </w:r>
      <w:r>
        <w:rPr>
          <w:rFonts w:ascii="宋体" w:hAnsi="宋体" w:eastAsia="宋体" w:cs="宋体"/>
          <w:color w:val="000000"/>
        </w:rPr>
        <w:t>毫不动摇巩固和发展非公有制经济</w:t>
      </w:r>
    </w:p>
    <w:p w14:paraId="307712E7">
      <w:pPr>
        <w:spacing w:line="360" w:lineRule="auto"/>
        <w:jc w:val="left"/>
        <w:textAlignment w:val="center"/>
        <w:rPr>
          <w:color w:val="000000"/>
        </w:rPr>
      </w:pPr>
      <w:r>
        <w:rPr>
          <w:color w:val="000000"/>
        </w:rPr>
        <w:t xml:space="preserve">B. </w:t>
      </w:r>
      <w:r>
        <w:rPr>
          <w:rFonts w:ascii="宋体" w:hAnsi="宋体" w:eastAsia="宋体" w:cs="宋体"/>
          <w:color w:val="000000"/>
        </w:rPr>
        <w:t>公有制经济是国民经济的主导力量</w:t>
      </w:r>
    </w:p>
    <w:p w14:paraId="5E996E99">
      <w:pPr>
        <w:spacing w:line="360" w:lineRule="auto"/>
        <w:jc w:val="left"/>
        <w:textAlignment w:val="center"/>
        <w:rPr>
          <w:color w:val="000000"/>
        </w:rPr>
      </w:pPr>
      <w:r>
        <w:rPr>
          <w:color w:val="000000"/>
        </w:rPr>
        <w:t xml:space="preserve">C. </w:t>
      </w:r>
      <w:r>
        <w:rPr>
          <w:rFonts w:ascii="宋体" w:hAnsi="宋体" w:eastAsia="宋体" w:cs="宋体"/>
          <w:color w:val="000000"/>
        </w:rPr>
        <w:t>坚持公有制经济为主体、非公有制经济共同发展</w:t>
      </w:r>
    </w:p>
    <w:p w14:paraId="29832F9C">
      <w:pPr>
        <w:spacing w:line="360" w:lineRule="auto"/>
        <w:jc w:val="left"/>
        <w:textAlignment w:val="center"/>
        <w:rPr>
          <w:color w:val="000000"/>
        </w:rPr>
      </w:pPr>
      <w:r>
        <w:rPr>
          <w:color w:val="000000"/>
        </w:rPr>
        <w:t xml:space="preserve">D. </w:t>
      </w:r>
      <w:r>
        <w:rPr>
          <w:rFonts w:ascii="宋体" w:hAnsi="宋体" w:eastAsia="宋体" w:cs="宋体"/>
          <w:color w:val="000000"/>
        </w:rPr>
        <w:t>非公有制经济也是我国经济社会发展的重要基础</w:t>
      </w:r>
    </w:p>
    <w:p w14:paraId="4CB13DD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日，十四届全国人大二次会议在北京召开，</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日闭幕，大会批准政府工作报告、全国人大常委会工作报告等。这体现了我国的根本政治制度是（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1B1A59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人民代表大会制度</w:t>
      </w:r>
      <w:r>
        <w:rPr>
          <w:color w:val="000000"/>
        </w:rPr>
        <w:tab/>
      </w:r>
      <w:r>
        <w:rPr>
          <w:color w:val="000000"/>
        </w:rPr>
        <w:t xml:space="preserve">B. </w:t>
      </w:r>
      <w:r>
        <w:rPr>
          <w:rFonts w:ascii="宋体" w:hAnsi="宋体" w:eastAsia="宋体" w:cs="宋体"/>
          <w:color w:val="000000"/>
        </w:rPr>
        <w:t>基层群众自治制度</w:t>
      </w:r>
    </w:p>
    <w:p w14:paraId="4FE16F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民族区域自治制度</w:t>
      </w:r>
      <w:r>
        <w:rPr>
          <w:color w:val="000000"/>
        </w:rPr>
        <w:tab/>
      </w:r>
      <w:r>
        <w:rPr>
          <w:color w:val="000000"/>
        </w:rPr>
        <w:t xml:space="preserve">D. </w:t>
      </w:r>
      <w:r>
        <w:rPr>
          <w:rFonts w:ascii="宋体" w:hAnsi="宋体" w:eastAsia="宋体" w:cs="宋体"/>
          <w:color w:val="000000"/>
        </w:rPr>
        <w:t>中国共产党领导的多党合作和政治协商制度</w:t>
      </w:r>
    </w:p>
    <w:p w14:paraId="3403BA0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日，国家主席习近平在北京同乌兹别克斯坦总统米尔济约耶夫举行国事会谈。这体现了中华人民共和国主席行使（</w:t>
      </w:r>
      <w:r>
        <w:rPr>
          <w:rFonts w:ascii="Times New Roman" w:hAnsi="Times New Roman" w:eastAsia="Times New Roman" w:cs="Times New Roman"/>
          <w:color w:val="000000"/>
        </w:rPr>
        <w:t xml:space="preserve">   </w:t>
      </w:r>
      <w:r>
        <w:rPr>
          <w:rFonts w:ascii="宋体" w:hAnsi="宋体" w:eastAsia="宋体" w:cs="宋体"/>
          <w:color w:val="000000"/>
        </w:rPr>
        <w:t>）</w:t>
      </w:r>
    </w:p>
    <w:p w14:paraId="4CE0E2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外事权</w:t>
      </w:r>
      <w:r>
        <w:rPr>
          <w:color w:val="000000"/>
        </w:rPr>
        <w:tab/>
      </w:r>
      <w:r>
        <w:rPr>
          <w:color w:val="000000"/>
        </w:rPr>
        <w:t xml:space="preserve">B. </w:t>
      </w:r>
      <w:r>
        <w:rPr>
          <w:rFonts w:ascii="宋体" w:hAnsi="宋体" w:eastAsia="宋体" w:cs="宋体"/>
          <w:color w:val="000000"/>
        </w:rPr>
        <w:t>任免权</w:t>
      </w:r>
      <w:r>
        <w:rPr>
          <w:color w:val="000000"/>
        </w:rPr>
        <w:tab/>
      </w:r>
      <w:r>
        <w:rPr>
          <w:color w:val="000000"/>
        </w:rPr>
        <w:t xml:space="preserve">C. </w:t>
      </w:r>
      <w:r>
        <w:rPr>
          <w:rFonts w:ascii="宋体" w:hAnsi="宋体" w:eastAsia="宋体" w:cs="宋体"/>
          <w:color w:val="000000"/>
        </w:rPr>
        <w:t>公布法律、发布命令</w:t>
      </w:r>
      <w:r>
        <w:rPr>
          <w:color w:val="000000"/>
        </w:rPr>
        <w:tab/>
      </w:r>
      <w:r>
        <w:rPr>
          <w:color w:val="000000"/>
        </w:rPr>
        <w:t xml:space="preserve">D. </w:t>
      </w:r>
      <w:r>
        <w:rPr>
          <w:rFonts w:ascii="宋体" w:hAnsi="宋体" w:eastAsia="宋体" w:cs="宋体"/>
          <w:color w:val="000000"/>
        </w:rPr>
        <w:t>授予荣誉权</w:t>
      </w:r>
    </w:p>
    <w:p w14:paraId="59BEF9E0">
      <w:pPr>
        <w:spacing w:line="360" w:lineRule="auto"/>
        <w:jc w:val="left"/>
        <w:textAlignment w:val="center"/>
        <w:rPr>
          <w:color w:val="000000"/>
        </w:rPr>
      </w:pPr>
      <w:r>
        <w:rPr>
          <w:color w:val="000000"/>
        </w:rPr>
        <w:t xml:space="preserve">22. </w:t>
      </w:r>
      <w:r>
        <w:rPr>
          <w:rFonts w:ascii="宋体" w:hAnsi="宋体" w:eastAsia="宋体" w:cs="宋体"/>
          <w:color w:val="000000"/>
        </w:rPr>
        <w:t>我国宪法规定：“中华人民共和国</w:t>
      </w:r>
      <w:r>
        <w:rPr>
          <w:rFonts w:ascii="Times New Roman" w:hAnsi="Times New Roman" w:eastAsia="Times New Roman" w:cs="Times New Roman"/>
          <w:color w:val="000000"/>
        </w:rPr>
        <w:t>____</w:t>
      </w:r>
      <w:r>
        <w:rPr>
          <w:rFonts w:ascii="宋体" w:hAnsi="宋体" w:eastAsia="宋体" w:cs="宋体"/>
          <w:color w:val="000000"/>
        </w:rPr>
        <w:t>是国家的法律监督机关。”（</w:t>
      </w:r>
      <w:r>
        <w:rPr>
          <w:rFonts w:ascii="Times New Roman" w:hAnsi="Times New Roman" w:eastAsia="Times New Roman" w:cs="Times New Roman"/>
          <w:color w:val="000000"/>
        </w:rPr>
        <w:t xml:space="preserve">   </w:t>
      </w:r>
      <w:r>
        <w:rPr>
          <w:rFonts w:ascii="宋体" w:hAnsi="宋体" w:eastAsia="宋体" w:cs="宋体"/>
          <w:color w:val="000000"/>
        </w:rPr>
        <w:t>）</w:t>
      </w:r>
    </w:p>
    <w:p w14:paraId="393886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人民法院</w:t>
      </w:r>
      <w:r>
        <w:rPr>
          <w:color w:val="000000"/>
        </w:rPr>
        <w:tab/>
      </w:r>
      <w:r>
        <w:rPr>
          <w:color w:val="000000"/>
        </w:rPr>
        <w:t xml:space="preserve">B. </w:t>
      </w:r>
      <w:r>
        <w:rPr>
          <w:rFonts w:ascii="宋体" w:hAnsi="宋体" w:eastAsia="宋体" w:cs="宋体"/>
          <w:color w:val="000000"/>
        </w:rPr>
        <w:t>人民检察院</w:t>
      </w:r>
      <w:r>
        <w:rPr>
          <w:color w:val="000000"/>
        </w:rPr>
        <w:tab/>
      </w:r>
      <w:r>
        <w:rPr>
          <w:color w:val="000000"/>
        </w:rPr>
        <w:t xml:space="preserve">C. </w:t>
      </w:r>
      <w:r>
        <w:rPr>
          <w:rFonts w:ascii="宋体" w:hAnsi="宋体" w:eastAsia="宋体" w:cs="宋体"/>
          <w:color w:val="000000"/>
        </w:rPr>
        <w:t>监察委员会</w:t>
      </w:r>
      <w:r>
        <w:rPr>
          <w:color w:val="000000"/>
        </w:rPr>
        <w:tab/>
      </w:r>
      <w:r>
        <w:rPr>
          <w:color w:val="000000"/>
        </w:rPr>
        <w:t xml:space="preserve">D. </w:t>
      </w:r>
      <w:r>
        <w:rPr>
          <w:rFonts w:ascii="宋体" w:hAnsi="宋体" w:eastAsia="宋体" w:cs="宋体"/>
          <w:color w:val="000000"/>
        </w:rPr>
        <w:t>全国人民代表大会</w:t>
      </w:r>
    </w:p>
    <w:p w14:paraId="741888CA">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40</w:t>
      </w:r>
      <w:r>
        <w:rPr>
          <w:rFonts w:ascii="宋体" w:hAnsi="宋体" w:eastAsia="宋体" w:cs="宋体"/>
          <w:color w:val="000000"/>
        </w:rPr>
        <w:t>多年来，中国人民坚持改革开放，我国发生了翻天覆地的变化，中国腾飞谱新篇。下列属于改革开放以来取得辉煌成就的是（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AE9AED">
      <w:pPr>
        <w:spacing w:line="360" w:lineRule="auto"/>
        <w:jc w:val="left"/>
        <w:textAlignment w:val="center"/>
        <w:rPr>
          <w:color w:val="000000"/>
        </w:rPr>
      </w:pPr>
      <w:r>
        <w:rPr>
          <w:rFonts w:ascii="宋体" w:hAnsi="宋体" w:eastAsia="宋体" w:cs="宋体"/>
          <w:color w:val="000000"/>
        </w:rPr>
        <w:t>①制造业第二大国②商品消费第二大国</w:t>
      </w:r>
    </w:p>
    <w:p w14:paraId="28A93F32">
      <w:pPr>
        <w:spacing w:line="360" w:lineRule="auto"/>
        <w:jc w:val="left"/>
        <w:textAlignment w:val="center"/>
        <w:rPr>
          <w:color w:val="000000"/>
        </w:rPr>
      </w:pPr>
      <w:r>
        <w:rPr>
          <w:rFonts w:ascii="宋体" w:hAnsi="宋体" w:eastAsia="宋体" w:cs="宋体"/>
          <w:color w:val="000000"/>
        </w:rPr>
        <w:t>③中国已经成为世界第一大经济体④打赢了人类历史上规模最大的脱贫攻坚战</w:t>
      </w:r>
    </w:p>
    <w:p w14:paraId="1E311B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41D48DF2">
      <w:pPr>
        <w:spacing w:line="360" w:lineRule="auto"/>
        <w:jc w:val="left"/>
        <w:textAlignment w:val="center"/>
        <w:rPr>
          <w:color w:val="000000"/>
        </w:rPr>
      </w:pPr>
      <w:r>
        <w:rPr>
          <w:color w:val="000000"/>
        </w:rPr>
        <w:t xml:space="preserve">24. </w:t>
      </w:r>
      <w:r>
        <w:rPr>
          <w:rFonts w:ascii="宋体" w:hAnsi="宋体" w:eastAsia="宋体" w:cs="宋体"/>
          <w:color w:val="000000"/>
        </w:rPr>
        <w:t>政府工作报告指出：加强高质量体系建设，我们要坚持教育优先发展，加快推进教育现代化，厚植人民幸福之本，夯实国家富强之基。这体现了（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A92C5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教育是国家命运所系</w:t>
      </w:r>
      <w:r>
        <w:rPr>
          <w:color w:val="000000"/>
        </w:rPr>
        <w:tab/>
      </w:r>
      <w:r>
        <w:rPr>
          <w:color w:val="000000"/>
        </w:rPr>
        <w:t xml:space="preserve">B. </w:t>
      </w:r>
      <w:r>
        <w:rPr>
          <w:rFonts w:ascii="宋体" w:hAnsi="宋体" w:eastAsia="宋体" w:cs="宋体"/>
          <w:color w:val="000000"/>
        </w:rPr>
        <w:t>教育是综合国力的决定性因素</w:t>
      </w:r>
    </w:p>
    <w:p w14:paraId="431879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教育寄托着人类对美好生活的期盼</w:t>
      </w:r>
      <w:r>
        <w:rPr>
          <w:color w:val="000000"/>
        </w:rPr>
        <w:tab/>
      </w:r>
      <w:r>
        <w:rPr>
          <w:color w:val="000000"/>
        </w:rPr>
        <w:t xml:space="preserve">D. </w:t>
      </w:r>
      <w:r>
        <w:rPr>
          <w:rFonts w:ascii="宋体" w:hAnsi="宋体" w:eastAsia="宋体" w:cs="宋体"/>
          <w:color w:val="000000"/>
        </w:rPr>
        <w:t>教育是民族振兴和社会进步的基石</w:t>
      </w:r>
    </w:p>
    <w:p w14:paraId="0E6CE725">
      <w:pPr>
        <w:spacing w:line="360" w:lineRule="auto"/>
        <w:jc w:val="left"/>
        <w:textAlignment w:val="center"/>
        <w:rPr>
          <w:color w:val="000000"/>
        </w:rPr>
      </w:pPr>
      <w:r>
        <w:rPr>
          <w:color w:val="000000"/>
        </w:rPr>
        <w:t xml:space="preserve">25. </w:t>
      </w:r>
      <w:r>
        <w:rPr>
          <w:rFonts w:ascii="宋体" w:hAnsi="宋体" w:eastAsia="宋体" w:cs="宋体"/>
          <w:color w:val="000000"/>
        </w:rPr>
        <w:t>某社区居民委员会设立“居民议事厅”，由居民们共同商议解决社区生活中的实际问题，“居民的事居民议，居民的事居民定”，这种做法体现社会主义民主政治的本质属性是（</w:t>
      </w:r>
      <w:r>
        <w:rPr>
          <w:rFonts w:ascii="Times New Roman" w:hAnsi="Times New Roman" w:eastAsia="Times New Roman" w:cs="Times New Roman"/>
          <w:color w:val="000000"/>
        </w:rPr>
        <w:t xml:space="preserve">   </w:t>
      </w:r>
      <w:r>
        <w:rPr>
          <w:rFonts w:ascii="宋体" w:hAnsi="宋体" w:eastAsia="宋体" w:cs="宋体"/>
          <w:color w:val="000000"/>
        </w:rPr>
        <w:t>）</w:t>
      </w:r>
    </w:p>
    <w:p w14:paraId="66EC57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协商民主</w:t>
      </w:r>
      <w:r>
        <w:rPr>
          <w:color w:val="000000"/>
        </w:rPr>
        <w:tab/>
      </w:r>
      <w:r>
        <w:rPr>
          <w:color w:val="000000"/>
        </w:rPr>
        <w:t xml:space="preserve">B. </w:t>
      </w:r>
      <w:r>
        <w:rPr>
          <w:rFonts w:ascii="宋体" w:hAnsi="宋体" w:eastAsia="宋体" w:cs="宋体"/>
          <w:color w:val="000000"/>
        </w:rPr>
        <w:t>全过程人民民主</w:t>
      </w:r>
      <w:r>
        <w:rPr>
          <w:color w:val="000000"/>
        </w:rPr>
        <w:tab/>
      </w:r>
      <w:r>
        <w:rPr>
          <w:color w:val="000000"/>
        </w:rPr>
        <w:t xml:space="preserve">C. </w:t>
      </w:r>
      <w:r>
        <w:rPr>
          <w:rFonts w:ascii="宋体" w:hAnsi="宋体" w:eastAsia="宋体" w:cs="宋体"/>
          <w:color w:val="000000"/>
        </w:rPr>
        <w:t>人民当家作主</w:t>
      </w:r>
      <w:r>
        <w:rPr>
          <w:color w:val="000000"/>
        </w:rPr>
        <w:tab/>
      </w:r>
      <w:r>
        <w:rPr>
          <w:color w:val="000000"/>
        </w:rPr>
        <w:t xml:space="preserve">D. </w:t>
      </w:r>
      <w:r>
        <w:rPr>
          <w:rFonts w:ascii="宋体" w:hAnsi="宋体" w:eastAsia="宋体" w:cs="宋体"/>
          <w:color w:val="000000"/>
        </w:rPr>
        <w:t>全方位人民民主</w:t>
      </w:r>
    </w:p>
    <w:p w14:paraId="1B5949D8">
      <w:pPr>
        <w:spacing w:line="360" w:lineRule="auto"/>
        <w:jc w:val="left"/>
        <w:textAlignment w:val="center"/>
        <w:rPr>
          <w:color w:val="000000"/>
        </w:rPr>
      </w:pPr>
      <w:r>
        <w:rPr>
          <w:color w:val="000000"/>
        </w:rPr>
        <w:t xml:space="preserve">26. </w:t>
      </w:r>
      <w:r>
        <w:rPr>
          <w:rFonts w:ascii="宋体" w:hAnsi="宋体" w:eastAsia="宋体" w:cs="宋体"/>
          <w:color w:val="000000"/>
        </w:rPr>
        <w:t>全面依法治国的根本遵循和行动指南是（</w:t>
      </w:r>
      <w:r>
        <w:rPr>
          <w:rFonts w:ascii="Times New Roman" w:hAnsi="Times New Roman" w:eastAsia="Times New Roman" w:cs="Times New Roman"/>
          <w:color w:val="000000"/>
        </w:rPr>
        <w:t xml:space="preserve">   </w:t>
      </w:r>
      <w:r>
        <w:rPr>
          <w:rFonts w:ascii="宋体" w:hAnsi="宋体" w:eastAsia="宋体" w:cs="宋体"/>
          <w:color w:val="000000"/>
        </w:rPr>
        <w:t>）</w:t>
      </w:r>
    </w:p>
    <w:p w14:paraId="7362BB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社会主义法治体系</w:t>
      </w:r>
      <w:r>
        <w:rPr>
          <w:color w:val="000000"/>
        </w:rPr>
        <w:tab/>
      </w:r>
      <w:r>
        <w:rPr>
          <w:color w:val="000000"/>
        </w:rPr>
        <w:t xml:space="preserve">B. </w:t>
      </w:r>
      <w:r>
        <w:rPr>
          <w:rFonts w:ascii="宋体" w:hAnsi="宋体" w:eastAsia="宋体" w:cs="宋体"/>
          <w:color w:val="000000"/>
        </w:rPr>
        <w:t>依宪治国</w:t>
      </w:r>
      <w:r>
        <w:rPr>
          <w:color w:val="000000"/>
        </w:rPr>
        <w:tab/>
      </w:r>
      <w:r>
        <w:rPr>
          <w:color w:val="000000"/>
        </w:rPr>
        <w:t xml:space="preserve">C. </w:t>
      </w:r>
      <w:r>
        <w:rPr>
          <w:rFonts w:ascii="宋体" w:hAnsi="宋体" w:eastAsia="宋体" w:cs="宋体"/>
          <w:color w:val="000000"/>
        </w:rPr>
        <w:t>习近平法治思想</w:t>
      </w:r>
      <w:r>
        <w:rPr>
          <w:color w:val="000000"/>
        </w:rPr>
        <w:tab/>
      </w:r>
      <w:r>
        <w:rPr>
          <w:color w:val="000000"/>
        </w:rPr>
        <w:t xml:space="preserve">D. </w:t>
      </w:r>
      <w:r>
        <w:rPr>
          <w:rFonts w:ascii="宋体" w:hAnsi="宋体" w:eastAsia="宋体" w:cs="宋体"/>
          <w:color w:val="000000"/>
        </w:rPr>
        <w:t>法治中国建设</w:t>
      </w:r>
    </w:p>
    <w:p w14:paraId="676E2F24">
      <w:pPr>
        <w:spacing w:line="360" w:lineRule="auto"/>
        <w:jc w:val="left"/>
        <w:textAlignment w:val="center"/>
        <w:rPr>
          <w:color w:val="000000"/>
        </w:rPr>
      </w:pPr>
      <w:r>
        <w:rPr>
          <w:color w:val="000000"/>
        </w:rPr>
        <w:t xml:space="preserve">27. </w:t>
      </w:r>
      <w:r>
        <w:rPr>
          <w:rFonts w:ascii="宋体" w:hAnsi="宋体" w:eastAsia="宋体" w:cs="宋体"/>
          <w:color w:val="000000"/>
        </w:rPr>
        <w:t>数代中国航天人为了“上九天揽月”的浪漫梦想，为我国航天事业奉献着自己的心血，这彰显了中华民族精神。那么民族精神的核心是（</w:t>
      </w:r>
      <w:r>
        <w:rPr>
          <w:rFonts w:ascii="Times New Roman" w:hAnsi="Times New Roman" w:eastAsia="Times New Roman" w:cs="Times New Roman"/>
          <w:color w:val="000000"/>
        </w:rPr>
        <w:t xml:space="preserve">   </w:t>
      </w:r>
      <w:r>
        <w:rPr>
          <w:rFonts w:ascii="宋体" w:hAnsi="宋体" w:eastAsia="宋体" w:cs="宋体"/>
          <w:color w:val="000000"/>
        </w:rPr>
        <w:t>）</w:t>
      </w:r>
    </w:p>
    <w:p w14:paraId="41B572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改革创新</w:t>
      </w:r>
      <w:r>
        <w:rPr>
          <w:color w:val="000000"/>
        </w:rPr>
        <w:tab/>
      </w:r>
      <w:r>
        <w:rPr>
          <w:color w:val="000000"/>
        </w:rPr>
        <w:t xml:space="preserve">B. </w:t>
      </w:r>
      <w:r>
        <w:rPr>
          <w:rFonts w:ascii="宋体" w:hAnsi="宋体" w:eastAsia="宋体" w:cs="宋体"/>
          <w:color w:val="000000"/>
        </w:rPr>
        <w:t>敢于探索</w:t>
      </w:r>
      <w:r>
        <w:rPr>
          <w:color w:val="000000"/>
        </w:rPr>
        <w:tab/>
      </w:r>
      <w:r>
        <w:rPr>
          <w:color w:val="000000"/>
        </w:rPr>
        <w:t xml:space="preserve">C. </w:t>
      </w:r>
      <w:r>
        <w:rPr>
          <w:rFonts w:ascii="宋体" w:hAnsi="宋体" w:eastAsia="宋体" w:cs="宋体"/>
          <w:color w:val="000000"/>
        </w:rPr>
        <w:t>与时俱进</w:t>
      </w:r>
      <w:r>
        <w:rPr>
          <w:color w:val="000000"/>
        </w:rPr>
        <w:tab/>
      </w:r>
      <w:r>
        <w:rPr>
          <w:color w:val="000000"/>
        </w:rPr>
        <w:t xml:space="preserve">D. </w:t>
      </w:r>
      <w:r>
        <w:rPr>
          <w:rFonts w:ascii="宋体" w:hAnsi="宋体" w:eastAsia="宋体" w:cs="宋体"/>
          <w:color w:val="000000"/>
        </w:rPr>
        <w:t>爱国主义</w:t>
      </w:r>
    </w:p>
    <w:p w14:paraId="5D64C385">
      <w:pPr>
        <w:spacing w:line="360" w:lineRule="auto"/>
        <w:jc w:val="left"/>
        <w:textAlignment w:val="center"/>
        <w:rPr>
          <w:color w:val="000000"/>
        </w:rPr>
      </w:pPr>
      <w:r>
        <w:rPr>
          <w:color w:val="000000"/>
        </w:rPr>
        <w:t xml:space="preserve">28. </w:t>
      </w:r>
      <w:r>
        <w:rPr>
          <w:rFonts w:ascii="宋体" w:hAnsi="宋体" w:eastAsia="宋体" w:cs="宋体"/>
          <w:color w:val="000000"/>
        </w:rPr>
        <w:t>中华民族在形成和发展的历程中不断融合，由多元到一体、由松散到紧密，最终形成你中有我、我中有你、谁也离不开谁的大格局。这说明我国（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1B5C9DF3">
      <w:pPr>
        <w:spacing w:line="360" w:lineRule="auto"/>
        <w:jc w:val="left"/>
        <w:textAlignment w:val="center"/>
        <w:rPr>
          <w:color w:val="000000"/>
        </w:rPr>
      </w:pPr>
      <w:r>
        <w:rPr>
          <w:rFonts w:ascii="宋体" w:hAnsi="宋体" w:eastAsia="宋体" w:cs="宋体"/>
          <w:color w:val="000000"/>
        </w:rPr>
        <w:t>①铸牢中华民族共同体意识</w:t>
      </w:r>
    </w:p>
    <w:p w14:paraId="610F4274">
      <w:pPr>
        <w:spacing w:line="360" w:lineRule="auto"/>
        <w:jc w:val="left"/>
        <w:textAlignment w:val="center"/>
        <w:rPr>
          <w:color w:val="000000"/>
        </w:rPr>
      </w:pPr>
      <w:r>
        <w:rPr>
          <w:rFonts w:ascii="宋体" w:hAnsi="宋体" w:eastAsia="宋体" w:cs="宋体"/>
          <w:color w:val="000000"/>
        </w:rPr>
        <w:t>②追求共同发展、同步富裕、共同繁荣</w:t>
      </w:r>
    </w:p>
    <w:p w14:paraId="4C7416B1">
      <w:pPr>
        <w:spacing w:line="360" w:lineRule="auto"/>
        <w:jc w:val="left"/>
        <w:textAlignment w:val="center"/>
        <w:rPr>
          <w:color w:val="000000"/>
        </w:rPr>
      </w:pPr>
      <w:r>
        <w:rPr>
          <w:rFonts w:ascii="宋体" w:hAnsi="宋体" w:eastAsia="宋体" w:cs="宋体"/>
          <w:color w:val="000000"/>
        </w:rPr>
        <w:t>③形成了民族平等团结互助和谐的社会主义民族关系</w:t>
      </w:r>
    </w:p>
    <w:p w14:paraId="46268980">
      <w:pPr>
        <w:spacing w:line="360" w:lineRule="auto"/>
        <w:jc w:val="left"/>
        <w:textAlignment w:val="center"/>
        <w:rPr>
          <w:color w:val="000000"/>
        </w:rPr>
      </w:pPr>
      <w:r>
        <w:rPr>
          <w:rFonts w:ascii="宋体" w:hAnsi="宋体" w:eastAsia="宋体" w:cs="宋体"/>
          <w:color w:val="000000"/>
        </w:rPr>
        <w:t>④坚持民族平等、民族团结和各民族共同繁荣的方针</w:t>
      </w:r>
    </w:p>
    <w:p w14:paraId="0898F8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CC87950">
      <w:pPr>
        <w:spacing w:line="360" w:lineRule="auto"/>
        <w:jc w:val="left"/>
        <w:textAlignment w:val="center"/>
        <w:rPr>
          <w:color w:val="000000"/>
        </w:rPr>
      </w:pPr>
      <w:r>
        <w:rPr>
          <w:color w:val="000000"/>
        </w:rPr>
        <w:t xml:space="preserve">29. </w:t>
      </w:r>
      <w:r>
        <w:rPr>
          <w:rFonts w:ascii="宋体" w:hAnsi="宋体" w:eastAsia="宋体" w:cs="宋体"/>
          <w:color w:val="000000"/>
        </w:rPr>
        <w:t>对下面图片内容解读正确的是（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2F5068">
      <w:pPr>
        <w:spacing w:line="360" w:lineRule="auto"/>
        <w:jc w:val="left"/>
        <w:textAlignment w:val="center"/>
        <w:rPr>
          <w:color w:val="000000"/>
        </w:rPr>
      </w:pPr>
      <w:r>
        <w:rPr>
          <w:color w:val="000000"/>
        </w:rPr>
        <w:drawing>
          <wp:inline distT="0" distB="0" distL="114300" distR="114300">
            <wp:extent cx="2247900" cy="1209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47900" cy="1209675"/>
                    </a:xfrm>
                    <a:prstGeom prst="rect">
                      <a:avLst/>
                    </a:prstGeom>
                  </pic:spPr>
                </pic:pic>
              </a:graphicData>
            </a:graphic>
          </wp:inline>
        </w:drawing>
      </w:r>
    </w:p>
    <w:p w14:paraId="38367FBC">
      <w:pPr>
        <w:spacing w:line="360" w:lineRule="auto"/>
        <w:jc w:val="left"/>
        <w:textAlignment w:val="center"/>
        <w:rPr>
          <w:color w:val="000000"/>
        </w:rPr>
      </w:pPr>
      <w:r>
        <w:rPr>
          <w:color w:val="000000"/>
        </w:rPr>
        <w:t xml:space="preserve">A. </w:t>
      </w:r>
      <w:r>
        <w:rPr>
          <w:rFonts w:ascii="宋体" w:hAnsi="宋体" w:eastAsia="宋体" w:cs="宋体"/>
          <w:color w:val="000000"/>
        </w:rPr>
        <w:t>第二个百年是指新中国成立</w:t>
      </w:r>
      <w:r>
        <w:rPr>
          <w:rFonts w:ascii="Times New Roman" w:hAnsi="Times New Roman" w:eastAsia="Times New Roman" w:cs="Times New Roman"/>
          <w:color w:val="000000"/>
        </w:rPr>
        <w:t>100</w:t>
      </w:r>
      <w:r>
        <w:rPr>
          <w:rFonts w:ascii="宋体" w:hAnsi="宋体" w:eastAsia="宋体" w:cs="宋体"/>
          <w:color w:val="000000"/>
        </w:rPr>
        <w:t>年</w:t>
      </w:r>
    </w:p>
    <w:p w14:paraId="310E326C">
      <w:pPr>
        <w:spacing w:line="360" w:lineRule="auto"/>
        <w:jc w:val="left"/>
        <w:textAlignment w:val="center"/>
        <w:rPr>
          <w:color w:val="000000"/>
        </w:rPr>
      </w:pPr>
      <w:r>
        <w:rPr>
          <w:color w:val="000000"/>
        </w:rPr>
        <w:t xml:space="preserve">B. </w:t>
      </w:r>
      <w:r>
        <w:rPr>
          <w:rFonts w:ascii="宋体" w:hAnsi="宋体" w:eastAsia="宋体" w:cs="宋体"/>
          <w:color w:val="000000"/>
        </w:rPr>
        <w:t>第二个百年是指中国共产党成立</w:t>
      </w:r>
      <w:r>
        <w:rPr>
          <w:rFonts w:ascii="Times New Roman" w:hAnsi="Times New Roman" w:eastAsia="Times New Roman" w:cs="Times New Roman"/>
          <w:color w:val="000000"/>
        </w:rPr>
        <w:t>100</w:t>
      </w:r>
      <w:r>
        <w:rPr>
          <w:rFonts w:ascii="宋体" w:hAnsi="宋体" w:eastAsia="宋体" w:cs="宋体"/>
          <w:color w:val="000000"/>
        </w:rPr>
        <w:t>年</w:t>
      </w:r>
    </w:p>
    <w:p w14:paraId="7030DCD2">
      <w:pPr>
        <w:spacing w:line="360" w:lineRule="auto"/>
        <w:jc w:val="left"/>
        <w:textAlignment w:val="center"/>
        <w:rPr>
          <w:color w:val="000000"/>
        </w:rPr>
      </w:pPr>
      <w:r>
        <w:rPr>
          <w:color w:val="000000"/>
        </w:rPr>
        <w:t xml:space="preserve">C. </w:t>
      </w:r>
      <w:r>
        <w:rPr>
          <w:rFonts w:ascii="宋体" w:hAnsi="宋体" w:eastAsia="宋体" w:cs="宋体"/>
          <w:color w:val="000000"/>
        </w:rPr>
        <w:t>第二个阶段的奋斗目标基本实现现代化</w:t>
      </w:r>
    </w:p>
    <w:p w14:paraId="33F1FDBA">
      <w:pPr>
        <w:spacing w:line="360" w:lineRule="auto"/>
        <w:jc w:val="left"/>
        <w:textAlignment w:val="center"/>
        <w:rPr>
          <w:color w:val="000000"/>
        </w:rPr>
      </w:pPr>
      <w:r>
        <w:rPr>
          <w:color w:val="000000"/>
        </w:rPr>
        <w:t xml:space="preserve">D. </w:t>
      </w:r>
      <w:r>
        <w:rPr>
          <w:rFonts w:ascii="宋体" w:hAnsi="宋体" w:eastAsia="宋体" w:cs="宋体"/>
          <w:color w:val="000000"/>
        </w:rPr>
        <w:t>第一个阶段是我国建设成为富强民主文明和谐美丽</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社会现代化强国</w:t>
      </w:r>
    </w:p>
    <w:p w14:paraId="147BF8D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国家主席习近平在第三届“一带一路”国际合作高峰论坛上发表重要讲话，宣布中国支持高质量共建“一带一路”的行动，中方愿意同各方为推进共建“一带一路”进入高质量发展的新阶段做出不解努力。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F820FD2">
      <w:pPr>
        <w:spacing w:line="360" w:lineRule="auto"/>
        <w:jc w:val="left"/>
        <w:textAlignment w:val="center"/>
        <w:rPr>
          <w:color w:val="000000"/>
        </w:rPr>
      </w:pPr>
      <w:r>
        <w:rPr>
          <w:rFonts w:ascii="宋体" w:hAnsi="宋体" w:eastAsia="宋体" w:cs="宋体"/>
          <w:color w:val="000000"/>
        </w:rPr>
        <w:t>①展现大国担当，助力世界经济发展②在维护国际经济新秩序中发挥主导作用</w:t>
      </w:r>
    </w:p>
    <w:p w14:paraId="6346B533">
      <w:pPr>
        <w:spacing w:line="360" w:lineRule="auto"/>
        <w:jc w:val="left"/>
        <w:textAlignment w:val="center"/>
        <w:rPr>
          <w:color w:val="000000"/>
        </w:rPr>
      </w:pPr>
      <w:r>
        <w:rPr>
          <w:rFonts w:ascii="宋体" w:hAnsi="宋体" w:eastAsia="宋体" w:cs="宋体"/>
          <w:color w:val="000000"/>
        </w:rPr>
        <w:t>③在国际舞台上扮演着越来越重要的角色④积极承担国际责任，不惜代价帮助他国发展</w:t>
      </w:r>
    </w:p>
    <w:p w14:paraId="14AF7E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E6A7869">
      <w:pPr>
        <w:spacing w:line="360" w:lineRule="auto"/>
        <w:jc w:val="left"/>
        <w:textAlignment w:val="center"/>
        <w:rPr>
          <w:color w:val="000000"/>
        </w:rPr>
      </w:pPr>
      <w:r>
        <w:rPr>
          <w:rFonts w:ascii="宋体" w:hAnsi="宋体" w:eastAsia="宋体" w:cs="宋体"/>
          <w:b/>
          <w:color w:val="000000"/>
          <w:sz w:val="24"/>
        </w:rPr>
        <w:t>二、简要回答下列各题（共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B92E3FE">
      <w:pPr>
        <w:spacing w:line="360" w:lineRule="auto"/>
        <w:jc w:val="left"/>
        <w:textAlignment w:val="center"/>
        <w:rPr>
          <w:color w:val="000000"/>
        </w:rPr>
      </w:pPr>
      <w:r>
        <w:rPr>
          <w:color w:val="000000"/>
        </w:rPr>
        <w:t xml:space="preserve">31. </w:t>
      </w:r>
      <w:r>
        <w:rPr>
          <w:rFonts w:ascii="宋体" w:hAnsi="宋体" w:eastAsia="宋体" w:cs="宋体"/>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明析道理知行合一】</w:t>
      </w:r>
    </w:p>
    <w:p w14:paraId="2B4520C1">
      <w:pPr>
        <w:spacing w:line="360" w:lineRule="auto"/>
        <w:jc w:val="left"/>
        <w:textAlignment w:val="center"/>
        <w:rPr>
          <w:color w:val="000000"/>
        </w:rPr>
      </w:pPr>
      <w:r>
        <w:rPr>
          <w:rFonts w:ascii="宋体" w:hAnsi="宋体" w:eastAsia="宋体" w:cs="宋体"/>
          <w:color w:val="000000"/>
        </w:rPr>
        <w:t>当你遇到下列情境时，你的正确做法是什么？并简要说明理由。</w:t>
      </w:r>
    </w:p>
    <w:p w14:paraId="25997207">
      <w:pPr>
        <w:spacing w:line="360" w:lineRule="auto"/>
        <w:ind w:firstLine="420"/>
        <w:jc w:val="left"/>
        <w:textAlignment w:val="center"/>
        <w:rPr>
          <w:color w:val="000000"/>
        </w:rPr>
      </w:pPr>
      <w:r>
        <w:rPr>
          <w:rFonts w:ascii="楷体" w:hAnsi="楷体" w:eastAsia="楷体" w:cs="楷体"/>
          <w:color w:val="000000"/>
        </w:rPr>
        <w:t>情境一：课间，同桌偷看你的日记。</w:t>
      </w:r>
    </w:p>
    <w:p w14:paraId="11AD28DF">
      <w:pPr>
        <w:spacing w:line="360" w:lineRule="auto"/>
        <w:jc w:val="left"/>
        <w:textAlignment w:val="center"/>
        <w:rPr>
          <w:color w:val="000000"/>
        </w:rPr>
      </w:pPr>
      <w:r>
        <w:rPr>
          <w:color w:val="000000"/>
        </w:rPr>
        <w:t>（1）</w:t>
      </w:r>
      <w:r>
        <w:rPr>
          <w:rFonts w:ascii="宋体" w:hAnsi="宋体" w:eastAsia="宋体" w:cs="宋体"/>
          <w:color w:val="000000"/>
        </w:rPr>
        <w:t>正确做法：</w:t>
      </w:r>
      <w:r>
        <w:rPr>
          <w:color w:val="000000"/>
        </w:rPr>
        <w:t>____</w:t>
      </w:r>
      <w:r>
        <w:rPr>
          <w:rFonts w:ascii="宋体" w:hAnsi="宋体" w:eastAsia="宋体" w:cs="宋体"/>
          <w:color w:val="000000"/>
        </w:rPr>
        <w:t>理由：</w:t>
      </w:r>
      <w:r>
        <w:rPr>
          <w:color w:val="000000"/>
        </w:rPr>
        <w:t>____</w:t>
      </w:r>
    </w:p>
    <w:p w14:paraId="1F6854BD">
      <w:pPr>
        <w:spacing w:line="360" w:lineRule="auto"/>
        <w:ind w:firstLine="420"/>
        <w:jc w:val="left"/>
        <w:textAlignment w:val="center"/>
        <w:rPr>
          <w:color w:val="000000"/>
        </w:rPr>
      </w:pPr>
      <w:r>
        <w:rPr>
          <w:rFonts w:ascii="楷体" w:hAnsi="楷体" w:eastAsia="楷体" w:cs="楷体"/>
          <w:color w:val="000000"/>
        </w:rPr>
        <w:t>情境二：你的好朋友生病住院了。</w:t>
      </w:r>
    </w:p>
    <w:p w14:paraId="6F6CC577">
      <w:pPr>
        <w:spacing w:line="360" w:lineRule="auto"/>
        <w:jc w:val="left"/>
        <w:textAlignment w:val="center"/>
        <w:rPr>
          <w:color w:val="000000"/>
        </w:rPr>
      </w:pPr>
      <w:r>
        <w:rPr>
          <w:color w:val="000000"/>
        </w:rPr>
        <w:t>（2）</w:t>
      </w:r>
      <w:r>
        <w:rPr>
          <w:rFonts w:ascii="宋体" w:hAnsi="宋体" w:eastAsia="宋体" w:cs="宋体"/>
          <w:color w:val="000000"/>
        </w:rPr>
        <w:t>正确做法：</w:t>
      </w:r>
      <w:r>
        <w:rPr>
          <w:color w:val="000000"/>
        </w:rPr>
        <w:t>____</w:t>
      </w:r>
      <w:r>
        <w:rPr>
          <w:rFonts w:ascii="宋体" w:hAnsi="宋体" w:eastAsia="宋体" w:cs="宋体"/>
          <w:color w:val="000000"/>
        </w:rPr>
        <w:t>理由：</w:t>
      </w:r>
      <w:r>
        <w:rPr>
          <w:color w:val="000000"/>
        </w:rPr>
        <w:t>____</w:t>
      </w:r>
    </w:p>
    <w:p w14:paraId="617023DB">
      <w:pPr>
        <w:spacing w:line="360" w:lineRule="auto"/>
        <w:ind w:firstLine="420"/>
        <w:jc w:val="left"/>
        <w:textAlignment w:val="center"/>
        <w:rPr>
          <w:color w:val="000000"/>
        </w:rPr>
      </w:pPr>
      <w:r>
        <w:rPr>
          <w:rFonts w:ascii="楷体" w:hAnsi="楷体" w:eastAsia="楷体" w:cs="楷体"/>
          <w:color w:val="000000"/>
        </w:rPr>
        <w:t>情境三：消防战士到你的学校开展防火知识宣讲活动。</w:t>
      </w:r>
    </w:p>
    <w:p w14:paraId="5D71C753">
      <w:pPr>
        <w:spacing w:line="360" w:lineRule="auto"/>
        <w:jc w:val="left"/>
        <w:textAlignment w:val="center"/>
        <w:rPr>
          <w:color w:val="000000"/>
        </w:rPr>
      </w:pPr>
      <w:r>
        <w:rPr>
          <w:color w:val="000000"/>
        </w:rPr>
        <w:t>（3）</w:t>
      </w:r>
      <w:r>
        <w:rPr>
          <w:rFonts w:ascii="宋体" w:hAnsi="宋体" w:eastAsia="宋体" w:cs="宋体"/>
          <w:color w:val="000000"/>
        </w:rPr>
        <w:t>正确做法：</w:t>
      </w:r>
      <w:r>
        <w:rPr>
          <w:color w:val="000000"/>
        </w:rPr>
        <w:t>____</w:t>
      </w:r>
      <w:r>
        <w:rPr>
          <w:rFonts w:ascii="宋体" w:hAnsi="宋体" w:eastAsia="宋体" w:cs="宋体"/>
          <w:color w:val="000000"/>
        </w:rPr>
        <w:t>理由：</w:t>
      </w:r>
      <w:r>
        <w:rPr>
          <w:color w:val="000000"/>
        </w:rPr>
        <w:t>____</w:t>
      </w:r>
    </w:p>
    <w:p w14:paraId="5B5544E1">
      <w:pPr>
        <w:spacing w:line="360" w:lineRule="auto"/>
        <w:jc w:val="left"/>
        <w:textAlignment w:val="center"/>
        <w:rPr>
          <w:color w:val="000000"/>
        </w:rPr>
      </w:pPr>
      <w:r>
        <w:rPr>
          <w:rFonts w:ascii="楷体" w:hAnsi="楷体" w:eastAsia="楷体" w:cs="楷体"/>
          <w:color w:val="000000"/>
        </w:rPr>
        <w:t>情境四：你的好朋友因家庭原因打算辍学。</w:t>
      </w:r>
    </w:p>
    <w:p w14:paraId="28B9DBB7">
      <w:pPr>
        <w:spacing w:line="360" w:lineRule="auto"/>
        <w:jc w:val="left"/>
        <w:textAlignment w:val="center"/>
        <w:rPr>
          <w:color w:val="000000"/>
        </w:rPr>
      </w:pPr>
      <w:r>
        <w:rPr>
          <w:color w:val="000000"/>
        </w:rPr>
        <w:t>（4）</w:t>
      </w:r>
      <w:r>
        <w:rPr>
          <w:rFonts w:ascii="宋体" w:hAnsi="宋体" w:eastAsia="宋体" w:cs="宋体"/>
          <w:color w:val="000000"/>
        </w:rPr>
        <w:t>正确做法：</w:t>
      </w:r>
      <w:r>
        <w:rPr>
          <w:color w:val="000000"/>
        </w:rPr>
        <w:t>____</w:t>
      </w:r>
      <w:r>
        <w:rPr>
          <w:rFonts w:ascii="宋体" w:hAnsi="宋体" w:eastAsia="宋体" w:cs="宋体"/>
          <w:color w:val="000000"/>
        </w:rPr>
        <w:t>理由：</w:t>
      </w:r>
      <w:r>
        <w:rPr>
          <w:color w:val="000000"/>
        </w:rPr>
        <w:t>____</w:t>
      </w:r>
    </w:p>
    <w:p w14:paraId="0C1586DB">
      <w:pPr>
        <w:spacing w:line="360" w:lineRule="auto"/>
        <w:jc w:val="left"/>
        <w:textAlignment w:val="center"/>
        <w:rPr>
          <w:color w:val="000000"/>
        </w:rPr>
      </w:pPr>
      <w:r>
        <w:rPr>
          <w:color w:val="000000"/>
        </w:rPr>
        <w:t xml:space="preserve">32. </w:t>
      </w:r>
      <w:r>
        <w:rPr>
          <w:rFonts w:ascii="宋体" w:hAnsi="宋体" w:eastAsia="宋体" w:cs="宋体"/>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法律护航助力成长】</w:t>
      </w:r>
    </w:p>
    <w:p w14:paraId="62545D1E">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日通过的《未成年人网络保护条例》将于</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日起正式施行，这是我国第一部专门性的未成年人网络保护综合立法。</w:t>
      </w:r>
    </w:p>
    <w:p w14:paraId="7EFB6E6E">
      <w:pPr>
        <w:spacing w:line="360" w:lineRule="auto"/>
        <w:jc w:val="left"/>
        <w:textAlignment w:val="center"/>
        <w:rPr>
          <w:color w:val="000000"/>
        </w:rPr>
      </w:pPr>
      <w:r>
        <w:rPr>
          <w:color w:val="000000"/>
        </w:rPr>
        <w:t>（1）</w:t>
      </w:r>
      <w:r>
        <w:rPr>
          <w:rFonts w:ascii="宋体" w:hAnsi="宋体" w:eastAsia="宋体" w:cs="宋体"/>
          <w:color w:val="000000"/>
        </w:rPr>
        <w:t>未成年人健康成长为什么需要“保驾护航”？</w:t>
      </w:r>
    </w:p>
    <w:p w14:paraId="4897E2E6">
      <w:pPr>
        <w:spacing w:line="360" w:lineRule="auto"/>
        <w:jc w:val="left"/>
        <w:textAlignment w:val="center"/>
        <w:rPr>
          <w:color w:val="000000"/>
        </w:rPr>
      </w:pPr>
      <w:r>
        <w:rPr>
          <w:color w:val="000000"/>
        </w:rPr>
        <w:t>（2）</w:t>
      </w:r>
      <w:r>
        <w:rPr>
          <w:rFonts w:ascii="宋体" w:hAnsi="宋体" w:eastAsia="宋体" w:cs="宋体"/>
          <w:color w:val="000000"/>
        </w:rPr>
        <w:t>除了网络保护，国家对未成年人还实施了哪些保护？</w:t>
      </w:r>
    </w:p>
    <w:p w14:paraId="2E3EB734">
      <w:pPr>
        <w:spacing w:line="360" w:lineRule="auto"/>
        <w:jc w:val="left"/>
        <w:textAlignment w:val="center"/>
        <w:rPr>
          <w:color w:val="000000"/>
        </w:rPr>
      </w:pPr>
      <w:r>
        <w:rPr>
          <w:color w:val="000000"/>
        </w:rPr>
        <w:t>（3）</w:t>
      </w:r>
      <w:r>
        <w:rPr>
          <w:rFonts w:ascii="宋体" w:hAnsi="宋体" w:eastAsia="宋体" w:cs="宋体"/>
          <w:color w:val="000000"/>
        </w:rPr>
        <w:t>我们未成年人应该怎样合理利用网络？</w:t>
      </w:r>
    </w:p>
    <w:p w14:paraId="1D16A650">
      <w:pPr>
        <w:spacing w:line="360" w:lineRule="auto"/>
        <w:jc w:val="left"/>
        <w:textAlignment w:val="center"/>
        <w:rPr>
          <w:color w:val="000000"/>
        </w:rPr>
      </w:pPr>
      <w:r>
        <w:rPr>
          <w:color w:val="000000"/>
        </w:rPr>
        <w:t xml:space="preserve">33. </w:t>
      </w:r>
      <w:r>
        <w:rPr>
          <w:rFonts w:ascii="宋体" w:hAnsi="宋体" w:eastAsia="宋体" w:cs="宋体"/>
          <w:color w:val="000000"/>
        </w:rPr>
        <w:t>【奋力振兴再创辉煌】</w:t>
      </w:r>
    </w:p>
    <w:p w14:paraId="55AEA60C">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7</w:t>
      </w:r>
      <w:r>
        <w:rPr>
          <w:rFonts w:ascii="楷体" w:hAnsi="楷体" w:eastAsia="楷体" w:cs="楷体"/>
          <w:color w:val="000000"/>
        </w:rPr>
        <w:t>日，习近平总书记在黑龙江省哈尔滨市主持召开新时代推动东北全面振兴座谈会并发表重要讲话。“以发展现代化大农业为主攻方向，加强党的领导和党的建设，努力走出一条高质量发展、可持续振兴的新路子，奋力谱写东北全面振兴的新高章。”</w:t>
      </w:r>
    </w:p>
    <w:p w14:paraId="7B38E53A">
      <w:pPr>
        <w:spacing w:line="360" w:lineRule="auto"/>
        <w:jc w:val="left"/>
        <w:textAlignment w:val="center"/>
        <w:rPr>
          <w:color w:val="000000"/>
        </w:rPr>
      </w:pPr>
      <w:r>
        <w:rPr>
          <w:color w:val="000000"/>
        </w:rPr>
        <w:t>（1）</w:t>
      </w:r>
      <w:r>
        <w:rPr>
          <w:rFonts w:ascii="宋体" w:hAnsi="宋体" w:eastAsia="宋体" w:cs="宋体"/>
          <w:color w:val="000000"/>
        </w:rPr>
        <w:t>全面振兴东北体现了党的根本宗旨是什么？</w:t>
      </w:r>
    </w:p>
    <w:p w14:paraId="64DA3B09">
      <w:pPr>
        <w:spacing w:line="360" w:lineRule="auto"/>
        <w:jc w:val="left"/>
        <w:textAlignment w:val="center"/>
        <w:rPr>
          <w:color w:val="000000"/>
        </w:rPr>
      </w:pPr>
      <w:r>
        <w:rPr>
          <w:color w:val="000000"/>
        </w:rPr>
        <w:t>（2）</w:t>
      </w:r>
      <w:r>
        <w:rPr>
          <w:rFonts w:ascii="宋体" w:hAnsi="宋体" w:eastAsia="宋体" w:cs="宋体"/>
          <w:color w:val="000000"/>
        </w:rPr>
        <w:t>推动东北全面振兴有何重要意义？</w:t>
      </w:r>
    </w:p>
    <w:p w14:paraId="1868ECED">
      <w:pPr>
        <w:spacing w:line="360" w:lineRule="auto"/>
        <w:jc w:val="left"/>
        <w:textAlignment w:val="center"/>
        <w:rPr>
          <w:color w:val="000000"/>
        </w:rPr>
      </w:pPr>
      <w:r>
        <w:rPr>
          <w:color w:val="000000"/>
        </w:rPr>
        <w:t>（3）</w:t>
      </w:r>
      <w:r>
        <w:rPr>
          <w:rFonts w:ascii="宋体" w:hAnsi="宋体" w:eastAsia="宋体" w:cs="宋体"/>
          <w:color w:val="000000"/>
        </w:rPr>
        <w:t>请你为全面振兴东北出谋划策。</w:t>
      </w:r>
    </w:p>
    <w:p w14:paraId="46EE51FA">
      <w:pPr>
        <w:spacing w:line="360" w:lineRule="auto"/>
        <w:jc w:val="left"/>
        <w:textAlignment w:val="center"/>
        <w:rPr>
          <w:color w:val="000000"/>
        </w:rPr>
      </w:pPr>
      <w:r>
        <w:rPr>
          <w:color w:val="000000"/>
        </w:rPr>
        <w:t xml:space="preserve">34. </w:t>
      </w:r>
      <w:r>
        <w:rPr>
          <w:rFonts w:ascii="宋体" w:hAnsi="宋体" w:eastAsia="宋体" w:cs="宋体"/>
          <w:color w:val="000000"/>
        </w:rPr>
        <w:t>【文化兴国坚定自信】</w:t>
      </w:r>
    </w:p>
    <w:p w14:paraId="2E5169B1">
      <w:pPr>
        <w:spacing w:line="360" w:lineRule="auto"/>
        <w:ind w:firstLine="420"/>
        <w:jc w:val="left"/>
        <w:textAlignment w:val="center"/>
        <w:rPr>
          <w:color w:val="000000"/>
        </w:rPr>
      </w:pPr>
      <w:r>
        <w:rPr>
          <w:rFonts w:ascii="楷体" w:hAnsi="楷体" w:eastAsia="楷体" w:cs="楷体"/>
          <w:color w:val="000000"/>
        </w:rPr>
        <w:t>文化兴则国运兴，文化强则国运强。成都大运会上，中国式浪漫屡屡吸引全球目光，皮影戏、川剧等节目给五湖四海的青年朋友留下深刻记忆，精彩绝伦，惊艳世界，彰显中华文化的力量。</w:t>
      </w:r>
    </w:p>
    <w:p w14:paraId="26B01F10">
      <w:pPr>
        <w:spacing w:line="360" w:lineRule="auto"/>
        <w:jc w:val="left"/>
        <w:textAlignment w:val="center"/>
        <w:rPr>
          <w:color w:val="000000"/>
        </w:rPr>
      </w:pPr>
      <w:r>
        <w:rPr>
          <w:color w:val="000000"/>
        </w:rPr>
        <w:t>（1）</w:t>
      </w:r>
      <w:r>
        <w:rPr>
          <w:rFonts w:ascii="宋体" w:hAnsi="宋体" w:eastAsia="宋体" w:cs="宋体"/>
          <w:color w:val="000000"/>
        </w:rPr>
        <w:t>你还知道哪些优秀的中华传统文化？（材料除外）</w:t>
      </w:r>
    </w:p>
    <w:p w14:paraId="7CD7D620">
      <w:pPr>
        <w:spacing w:line="360" w:lineRule="auto"/>
        <w:jc w:val="left"/>
        <w:textAlignment w:val="center"/>
        <w:rPr>
          <w:color w:val="000000"/>
        </w:rPr>
      </w:pPr>
      <w:r>
        <w:rPr>
          <w:color w:val="000000"/>
        </w:rPr>
        <w:t>（2）</w:t>
      </w:r>
      <w:r>
        <w:rPr>
          <w:rFonts w:ascii="宋体" w:hAnsi="宋体" w:eastAsia="宋体" w:cs="宋体"/>
          <w:color w:val="000000"/>
        </w:rPr>
        <w:t>请你谈谈中华文化的特点。</w:t>
      </w:r>
    </w:p>
    <w:p w14:paraId="3CE23D9C">
      <w:pPr>
        <w:spacing w:line="360" w:lineRule="auto"/>
        <w:jc w:val="left"/>
        <w:textAlignment w:val="center"/>
        <w:rPr>
          <w:color w:val="000000"/>
        </w:rPr>
      </w:pPr>
      <w:r>
        <w:rPr>
          <w:color w:val="000000"/>
        </w:rPr>
        <w:t>（3）</w:t>
      </w:r>
      <w:r>
        <w:rPr>
          <w:rFonts w:ascii="宋体" w:hAnsi="宋体" w:eastAsia="宋体" w:cs="宋体"/>
          <w:color w:val="000000"/>
        </w:rPr>
        <w:t>中华文化增添了我们内心深处的自信，说一说“四个自信”指的是什么？</w:t>
      </w:r>
    </w:p>
    <w:p w14:paraId="2531953D">
      <w:pPr>
        <w:spacing w:line="360" w:lineRule="auto"/>
        <w:jc w:val="left"/>
        <w:textAlignment w:val="center"/>
        <w:rPr>
          <w:color w:val="000000"/>
        </w:rPr>
      </w:pPr>
      <w:r>
        <w:rPr>
          <w:rFonts w:ascii="宋体" w:hAnsi="宋体" w:eastAsia="宋体" w:cs="宋体"/>
          <w:b/>
          <w:color w:val="000000"/>
          <w:sz w:val="24"/>
        </w:rPr>
        <w:t>三、探究与实践（共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E13DB7F">
      <w:pPr>
        <w:spacing w:line="360" w:lineRule="auto"/>
        <w:jc w:val="left"/>
        <w:textAlignment w:val="center"/>
        <w:rPr>
          <w:color w:val="000000"/>
        </w:rPr>
      </w:pPr>
      <w:r>
        <w:rPr>
          <w:color w:val="000000"/>
        </w:rPr>
        <w:t xml:space="preserve">35. </w:t>
      </w:r>
      <w:r>
        <w:rPr>
          <w:rFonts w:ascii="宋体" w:hAnsi="宋体" w:eastAsia="宋体" w:cs="宋体"/>
          <w:color w:val="000000"/>
        </w:rPr>
        <w:t>【减塑环保低碳生活】</w:t>
      </w:r>
    </w:p>
    <w:p w14:paraId="0F35FAC2">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日是第</w:t>
      </w:r>
      <w:r>
        <w:rPr>
          <w:rFonts w:ascii="Times New Roman" w:hAnsi="Times New Roman" w:eastAsia="Times New Roman" w:cs="Times New Roman"/>
          <w:color w:val="000000"/>
        </w:rPr>
        <w:t>52</w:t>
      </w:r>
      <w:r>
        <w:rPr>
          <w:rFonts w:ascii="楷体" w:hAnsi="楷体" w:eastAsia="楷体" w:cs="楷体"/>
          <w:color w:val="000000"/>
        </w:rPr>
        <w:t>个世界环境日，今年聚焦于“塑料污染解决方案”，旨在减少全球塑料污染。多国专家表示，中国政府与国际竹藤组织共同发起的“以竹代塑”倡议有助于全球治理塑料污染，为推动可持续发展做出积极贡献。</w:t>
      </w:r>
    </w:p>
    <w:p w14:paraId="710033C1">
      <w:pPr>
        <w:spacing w:line="360" w:lineRule="auto"/>
        <w:jc w:val="left"/>
        <w:textAlignment w:val="center"/>
        <w:rPr>
          <w:color w:val="000000"/>
        </w:rPr>
      </w:pPr>
      <w:r>
        <w:rPr>
          <w:rFonts w:ascii="宋体" w:hAnsi="宋体" w:eastAsia="宋体" w:cs="宋体"/>
          <w:color w:val="000000"/>
        </w:rPr>
        <w:t>你所在班级准备以此开展主题班会活动，现在请你参与其中并完成下列任务。</w:t>
      </w:r>
    </w:p>
    <w:p w14:paraId="4D80F324">
      <w:pPr>
        <w:spacing w:line="360" w:lineRule="auto"/>
        <w:jc w:val="left"/>
        <w:textAlignment w:val="center"/>
        <w:rPr>
          <w:color w:val="000000"/>
        </w:rPr>
      </w:pPr>
      <w:r>
        <w:rPr>
          <w:color w:val="000000"/>
        </w:rPr>
        <w:t>（1）</w:t>
      </w:r>
      <w:r>
        <w:rPr>
          <w:rFonts w:ascii="宋体" w:hAnsi="宋体" w:eastAsia="宋体" w:cs="宋体"/>
          <w:color w:val="000000"/>
        </w:rPr>
        <w:t>请你为本次班会设计一个主题。</w:t>
      </w:r>
    </w:p>
    <w:p w14:paraId="3369262F">
      <w:pPr>
        <w:spacing w:line="360" w:lineRule="auto"/>
        <w:jc w:val="left"/>
        <w:textAlignment w:val="center"/>
        <w:rPr>
          <w:color w:val="000000"/>
        </w:rPr>
      </w:pPr>
      <w:r>
        <w:rPr>
          <w:color w:val="000000"/>
        </w:rPr>
        <w:t>（2）</w:t>
      </w:r>
      <w:r>
        <w:rPr>
          <w:rFonts w:ascii="宋体" w:hAnsi="宋体" w:eastAsia="宋体" w:cs="宋体"/>
          <w:color w:val="000000"/>
        </w:rPr>
        <w:t>为了解“以竹代塑”</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开展情况，我们可以采取哪些方式进行调查？</w:t>
      </w:r>
    </w:p>
    <w:p w14:paraId="3DAB6F58">
      <w:pPr>
        <w:spacing w:line="360" w:lineRule="auto"/>
        <w:jc w:val="left"/>
        <w:textAlignment w:val="center"/>
        <w:rPr>
          <w:color w:val="000000"/>
        </w:rPr>
      </w:pPr>
      <w:r>
        <w:rPr>
          <w:color w:val="000000"/>
        </w:rPr>
        <w:t>（3）</w:t>
      </w:r>
      <w:r>
        <w:rPr>
          <w:rFonts w:ascii="宋体" w:hAnsi="宋体" w:eastAsia="宋体" w:cs="宋体"/>
          <w:color w:val="000000"/>
        </w:rPr>
        <w:t>材料说明了我国贯彻怎样的新发展理念？</w:t>
      </w:r>
    </w:p>
    <w:p w14:paraId="5DC8D433">
      <w:pPr>
        <w:spacing w:line="360" w:lineRule="auto"/>
        <w:jc w:val="left"/>
        <w:textAlignment w:val="center"/>
        <w:rPr>
          <w:color w:val="000000"/>
        </w:rPr>
      </w:pPr>
      <w:r>
        <w:rPr>
          <w:color w:val="000000"/>
        </w:rPr>
        <w:t>（4）</w:t>
      </w:r>
      <w:r>
        <w:rPr>
          <w:rFonts w:ascii="宋体" w:hAnsi="宋体" w:eastAsia="宋体" w:cs="宋体"/>
          <w:color w:val="000000"/>
        </w:rPr>
        <w:t>建设美丽家园，你有什么低碳小妙招？</w:t>
      </w:r>
    </w:p>
    <w:p w14:paraId="4DC21212">
      <w:pPr>
        <w:spacing w:line="360" w:lineRule="auto"/>
        <w:jc w:val="left"/>
        <w:textAlignment w:val="center"/>
        <w:rPr>
          <w:color w:val="000000"/>
        </w:rPr>
      </w:pPr>
      <w:r>
        <w:rPr>
          <w:rFonts w:ascii="宋体" w:hAnsi="宋体" w:eastAsia="宋体" w:cs="宋体"/>
          <w:b/>
          <w:color w:val="000000"/>
          <w:sz w:val="24"/>
        </w:rPr>
        <w:t>四、分析说明题（共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7929B3F">
      <w:pPr>
        <w:spacing w:line="360" w:lineRule="auto"/>
        <w:jc w:val="left"/>
        <w:textAlignment w:val="center"/>
        <w:rPr>
          <w:color w:val="000000"/>
        </w:rPr>
      </w:pPr>
      <w:r>
        <w:rPr>
          <w:color w:val="000000"/>
        </w:rPr>
        <w:t xml:space="preserve">36. </w:t>
      </w:r>
      <w:r>
        <w:rPr>
          <w:rFonts w:ascii="宋体" w:hAnsi="宋体" w:eastAsia="宋体" w:cs="宋体"/>
          <w:color w:val="000000"/>
        </w:rPr>
        <w:t>【科技创新引领发展】</w:t>
      </w:r>
    </w:p>
    <w:p w14:paraId="48D19BC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年，我国现代化产业体系建设取得重要进展。传统产业加快转型升级，战略性新兴产业蓬勃发展，先进制造业和现代服务产业深度融合，国产大型邮轮成功制造，新能源汽车销量占全球比重超过</w:t>
      </w:r>
      <w:r>
        <w:rPr>
          <w:rFonts w:ascii="Times New Roman" w:hAnsi="Times New Roman" w:eastAsia="Times New Roman" w:cs="Times New Roman"/>
          <w:color w:val="000000"/>
        </w:rPr>
        <w:t>60%</w:t>
      </w:r>
      <w:r>
        <w:rPr>
          <w:rFonts w:ascii="楷体" w:hAnsi="楷体" w:eastAsia="楷体" w:cs="楷体"/>
          <w:color w:val="000000"/>
        </w:rPr>
        <w:t>。</w:t>
      </w:r>
    </w:p>
    <w:p w14:paraId="3B5BD98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年，我国科技创新实现新的突破。关键核心技术公关成果丰大硕，航空发动机、燃气轮机、人工智能、量子技术等前沿领域创新成果不断涌现。</w:t>
      </w:r>
    </w:p>
    <w:p w14:paraId="73930A96">
      <w:pPr>
        <w:spacing w:line="360" w:lineRule="auto"/>
        <w:jc w:val="left"/>
        <w:textAlignment w:val="center"/>
        <w:rPr>
          <w:color w:val="000000"/>
        </w:rPr>
      </w:pPr>
      <w:r>
        <w:rPr>
          <w:color w:val="000000"/>
        </w:rPr>
        <w:t>（1）</w:t>
      </w:r>
      <w:r>
        <w:rPr>
          <w:rFonts w:ascii="宋体" w:hAnsi="宋体" w:eastAsia="宋体" w:cs="宋体"/>
          <w:color w:val="000000"/>
        </w:rPr>
        <w:t>上述材料说明了什么？</w:t>
      </w:r>
    </w:p>
    <w:p w14:paraId="7FE243CF">
      <w:pPr>
        <w:spacing w:line="360" w:lineRule="auto"/>
        <w:jc w:val="left"/>
        <w:textAlignment w:val="center"/>
        <w:rPr>
          <w:color w:val="000000"/>
        </w:rPr>
      </w:pPr>
      <w:r>
        <w:rPr>
          <w:color w:val="000000"/>
        </w:rPr>
        <w:t>（2）</w:t>
      </w:r>
      <w:r>
        <w:rPr>
          <w:rFonts w:ascii="宋体" w:hAnsi="宋体" w:eastAsia="宋体" w:cs="宋体"/>
          <w:color w:val="000000"/>
        </w:rPr>
        <w:t>请列举近几年我国科技创新取得的成就？</w:t>
      </w:r>
    </w:p>
    <w:p w14:paraId="7287C56C">
      <w:pPr>
        <w:spacing w:line="360" w:lineRule="auto"/>
        <w:jc w:val="left"/>
        <w:textAlignment w:val="center"/>
        <w:rPr>
          <w:color w:val="000000"/>
        </w:rPr>
      </w:pPr>
      <w:r>
        <w:rPr>
          <w:color w:val="000000"/>
        </w:rPr>
        <w:t>（3）</w:t>
      </w:r>
      <w:r>
        <w:rPr>
          <w:rFonts w:ascii="宋体" w:hAnsi="宋体" w:eastAsia="宋体" w:cs="宋体"/>
          <w:color w:val="000000"/>
        </w:rPr>
        <w:t>我国科技创新取得如此骄人的成就，得益于我国实施了哪些战略？</w:t>
      </w:r>
    </w:p>
    <w:p w14:paraId="05A62622">
      <w:pPr>
        <w:spacing w:line="360" w:lineRule="auto"/>
        <w:jc w:val="left"/>
        <w:textAlignment w:val="center"/>
        <w:rPr>
          <w:color w:val="000000"/>
        </w:rPr>
      </w:pPr>
      <w:r>
        <w:rPr>
          <w:color w:val="000000"/>
        </w:rPr>
        <w:t>（4）</w:t>
      </w:r>
      <w:r>
        <w:rPr>
          <w:rFonts w:ascii="宋体" w:hAnsi="宋体" w:eastAsia="宋体" w:cs="宋体"/>
          <w:color w:val="000000"/>
        </w:rPr>
        <w:t>建成世界科技创新强国，青少年应该怎么做？</w:t>
      </w:r>
    </w:p>
    <w:p w14:paraId="7F58C5C5">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722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A975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5939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F5F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E350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BC0B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B12722"/>
    <w:rsid w:val="683144B2"/>
    <w:rsid w:val="76B9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4213</Words>
  <Characters>4606</Characters>
  <Lines>0</Lines>
  <Paragraphs>0</Paragraphs>
  <TotalTime>5</TotalTime>
  <ScaleCrop>false</ScaleCrop>
  <LinksUpToDate>false</LinksUpToDate>
  <CharactersWithSpaces>4931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2024-06-29T15:24:00Z</dcterms:created>
  <dc:creator>学科网试题生产平台</dc:creator>
  <dc:description>3528473505054720</dc:description>
  <cp:lastModifiedBy>上帝掷骰子吗</cp:lastModifiedBy>
  <dcterms:modified xsi:type="dcterms:W3CDTF">2026-02-09T06:14:29Z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28315BF254CD4E39AAED3E53B929B80C_12</vt:lpwstr>
  </property>
  <property fmtid="{D5CDD505-2E9C-101B-9397-08002B2CF9AE}" pid="8" name="KSOTemplateDocerSaveRecord">
    <vt:lpwstr>eyJoZGlkIjoiMjljNjk0N2RhMTc0NzI3ZTQwZWEyZWMyMzA2NzliMDQiLCJ1c2VySWQiOiI3ODUwOTA2ODcifQ==</vt:lpwstr>
  </property>
</Properties>
</file>