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420D9">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12357100</wp:posOffset>
            </wp:positionV>
            <wp:extent cx="292100" cy="3048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921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年内蒙古自治区包头市中考道德与法治真题</w:t>
      </w:r>
    </w:p>
    <w:p w14:paraId="52603273">
      <w:pPr>
        <w:spacing w:line="285" w:lineRule="auto"/>
        <w:jc w:val="both"/>
      </w:pPr>
      <w:r>
        <w:rPr>
          <w:rFonts w:ascii="宋体" w:hAnsi="宋体" w:eastAsia="宋体" w:cs="宋体"/>
          <w:b/>
          <w:color w:val="auto"/>
          <w:sz w:val="24"/>
        </w:rPr>
        <w:t>注意事项：</w:t>
      </w:r>
    </w:p>
    <w:p w14:paraId="66974619">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D08E896">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．答题前，考生务必先将自己的考生号、姓名、座位号等信息填写在试卷和答题卡的指定位置。请认真核对条形码上的相关信息后，将条形码粘贴在答题卡的指定位置。</w:t>
      </w:r>
    </w:p>
    <w:p w14:paraId="341C5F7A">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．答题时，将答案写在答题卡上。写在本试卷上无效。</w:t>
      </w:r>
    </w:p>
    <w:p w14:paraId="30AD32C6">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02653A99">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81A773D">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分。在每小题给出的四个选项中，只有一项是符合题目要求的，请将答题卡上对应题目的答案标号涂黑。</w:t>
      </w:r>
    </w:p>
    <w:p w14:paraId="7F4AAAD4">
      <w:pPr>
        <w:spacing w:line="360" w:lineRule="auto"/>
        <w:jc w:val="both"/>
      </w:pPr>
      <w:r>
        <w:rPr>
          <w:color w:val="auto"/>
        </w:rPr>
        <w:t xml:space="preserve">1. </w:t>
      </w:r>
      <w:r>
        <w:rPr>
          <w:rFonts w:ascii="宋体" w:hAnsi="宋体" w:eastAsia="宋体" w:cs="宋体"/>
          <w:color w:val="auto"/>
        </w:rPr>
        <w:t>习近平总书记强调：“我们的目标很宏伟，也很朴素，归根到底就是让老百姓过上更好的日子。”这生动诠释了（</w:t>
      </w:r>
      <w:r>
        <w:rPr>
          <w:rFonts w:ascii="Times New Roman" w:hAnsi="Times New Roman" w:eastAsia="Times New Roman" w:cs="Times New Roman"/>
          <w:color w:val="auto"/>
        </w:rPr>
        <w:t xml:space="preserve">    </w:t>
      </w:r>
      <w:r>
        <w:rPr>
          <w:rFonts w:ascii="宋体" w:hAnsi="宋体" w:eastAsia="宋体" w:cs="宋体"/>
          <w:color w:val="auto"/>
        </w:rPr>
        <w:t>）</w:t>
      </w:r>
    </w:p>
    <w:p w14:paraId="3ECCA9EF">
      <w:pPr>
        <w:spacing w:line="360" w:lineRule="auto"/>
        <w:jc w:val="left"/>
        <w:textAlignment w:val="center"/>
        <w:rPr>
          <w:color w:val="auto"/>
        </w:rPr>
      </w:pPr>
      <w:r>
        <w:t xml:space="preserve">A. </w:t>
      </w:r>
      <w:r>
        <w:rPr>
          <w:rFonts w:ascii="宋体" w:hAnsi="宋体" w:eastAsia="宋体" w:cs="宋体"/>
          <w:color w:val="auto"/>
        </w:rPr>
        <w:t>政府</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工作要对人民负责</w:t>
      </w:r>
    </w:p>
    <w:p w14:paraId="2AD0D19A">
      <w:pPr>
        <w:spacing w:line="360" w:lineRule="auto"/>
        <w:jc w:val="left"/>
        <w:textAlignment w:val="center"/>
        <w:rPr>
          <w:color w:val="auto"/>
        </w:rPr>
      </w:pPr>
      <w:r>
        <w:t xml:space="preserve">B. </w:t>
      </w:r>
      <w:r>
        <w:rPr>
          <w:rFonts w:ascii="宋体" w:hAnsi="宋体" w:eastAsia="宋体" w:cs="宋体"/>
          <w:color w:val="auto"/>
        </w:rPr>
        <w:t>中国共产党是我国最高的政治领导力量</w:t>
      </w:r>
    </w:p>
    <w:p w14:paraId="5E1DBDFB">
      <w:pPr>
        <w:spacing w:line="360" w:lineRule="auto"/>
        <w:jc w:val="left"/>
        <w:textAlignment w:val="center"/>
        <w:rPr>
          <w:color w:val="auto"/>
        </w:rPr>
      </w:pPr>
      <w:r>
        <w:t xml:space="preserve">C. </w:t>
      </w:r>
      <w:r>
        <w:rPr>
          <w:rFonts w:ascii="宋体" w:hAnsi="宋体" w:eastAsia="宋体" w:cs="宋体"/>
          <w:color w:val="auto"/>
        </w:rPr>
        <w:t>国家的一切权力属于人民</w:t>
      </w:r>
    </w:p>
    <w:p w14:paraId="12C7F6AC">
      <w:pPr>
        <w:spacing w:line="360" w:lineRule="auto"/>
        <w:jc w:val="left"/>
        <w:textAlignment w:val="center"/>
        <w:rPr>
          <w:color w:val="000000"/>
        </w:rPr>
      </w:pPr>
      <w:r>
        <w:t xml:space="preserve">D. </w:t>
      </w:r>
      <w:r>
        <w:rPr>
          <w:rFonts w:ascii="宋体" w:hAnsi="宋体" w:eastAsia="宋体" w:cs="宋体"/>
          <w:color w:val="auto"/>
        </w:rPr>
        <w:t>党的奋斗目标是人民对美好生活的向往</w:t>
      </w:r>
    </w:p>
    <w:p w14:paraId="60E26C15">
      <w:pPr>
        <w:spacing w:line="360" w:lineRule="auto"/>
        <w:jc w:val="both"/>
        <w:textAlignment w:val="center"/>
        <w:rPr>
          <w:color w:val="000000"/>
        </w:rPr>
      </w:pPr>
      <w:r>
        <w:rPr>
          <w:color w:val="000000"/>
        </w:rPr>
        <w:t xml:space="preserve">2. </w:t>
      </w:r>
      <w:r>
        <w:rPr>
          <w:rFonts w:ascii="宋体" w:hAnsi="宋体" w:eastAsia="宋体" w:cs="宋体"/>
          <w:color w:val="000000"/>
        </w:rPr>
        <w:t>习近平指出，民族地区要把铸牢中华民族共同体意识贯彻到发展的全过程和各方面，切实维护民族团结和边疆稳定。为此要（</w:t>
      </w:r>
      <w:r>
        <w:rPr>
          <w:rFonts w:ascii="Times New Roman" w:hAnsi="Times New Roman" w:eastAsia="Times New Roman" w:cs="Times New Roman"/>
          <w:color w:val="000000"/>
        </w:rPr>
        <w:t xml:space="preserve">    </w:t>
      </w:r>
      <w:r>
        <w:rPr>
          <w:rFonts w:ascii="宋体" w:hAnsi="宋体" w:eastAsia="宋体" w:cs="宋体"/>
          <w:color w:val="000000"/>
        </w:rPr>
        <w:t>）</w:t>
      </w:r>
    </w:p>
    <w:p w14:paraId="3A930F91">
      <w:pPr>
        <w:spacing w:line="360" w:lineRule="auto"/>
        <w:jc w:val="both"/>
        <w:textAlignment w:val="center"/>
        <w:rPr>
          <w:color w:val="000000"/>
        </w:rPr>
      </w:pPr>
      <w:r>
        <w:rPr>
          <w:rFonts w:ascii="宋体" w:hAnsi="宋体" w:eastAsia="宋体" w:cs="宋体"/>
          <w:color w:val="000000"/>
        </w:rPr>
        <w:t>①全面准确贯彻党的民族政策</w:t>
      </w:r>
      <w:r>
        <w:rPr>
          <w:rFonts w:ascii="Times New Roman" w:hAnsi="Times New Roman" w:eastAsia="Times New Roman" w:cs="Times New Roman"/>
          <w:color w:val="000000"/>
        </w:rPr>
        <w:t xml:space="preserve">      </w:t>
      </w:r>
      <w:r>
        <w:rPr>
          <w:rFonts w:ascii="宋体" w:hAnsi="宋体" w:eastAsia="宋体" w:cs="宋体"/>
          <w:color w:val="000000"/>
        </w:rPr>
        <w:t>②加强社会主义核心价值观教育</w:t>
      </w:r>
    </w:p>
    <w:p w14:paraId="19979205">
      <w:pPr>
        <w:spacing w:line="360" w:lineRule="auto"/>
        <w:jc w:val="both"/>
        <w:textAlignment w:val="center"/>
        <w:rPr>
          <w:color w:val="000000"/>
        </w:rPr>
      </w:pPr>
      <w:r>
        <w:rPr>
          <w:rFonts w:ascii="宋体" w:hAnsi="宋体" w:eastAsia="宋体" w:cs="宋体"/>
          <w:color w:val="000000"/>
        </w:rPr>
        <w:t>③构筑各民族自己的精神家园</w:t>
      </w:r>
      <w:r>
        <w:rPr>
          <w:rFonts w:ascii="Times New Roman" w:hAnsi="Times New Roman" w:eastAsia="Times New Roman" w:cs="Times New Roman"/>
          <w:color w:val="000000"/>
        </w:rPr>
        <w:t xml:space="preserve">      </w:t>
      </w:r>
      <w:r>
        <w:rPr>
          <w:rFonts w:ascii="宋体" w:hAnsi="宋体" w:eastAsia="宋体" w:cs="宋体"/>
          <w:color w:val="000000"/>
        </w:rPr>
        <w:t>④大力促进各民族交往交流交融</w:t>
      </w:r>
    </w:p>
    <w:p w14:paraId="138704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A5A4492">
      <w:pPr>
        <w:spacing w:line="360" w:lineRule="auto"/>
        <w:jc w:val="both"/>
        <w:textAlignment w:val="center"/>
        <w:rPr>
          <w:color w:val="000000"/>
        </w:rPr>
      </w:pPr>
      <w:r>
        <w:rPr>
          <w:color w:val="000000"/>
        </w:rPr>
        <w:t xml:space="preserve">3. </w:t>
      </w:r>
      <w:r>
        <w:rPr>
          <w:rFonts w:ascii="宋体" w:hAnsi="宋体" w:eastAsia="宋体" w:cs="宋体"/>
          <w:color w:val="000000"/>
        </w:rPr>
        <w:t>龚全珍，开国少将甘祖昌的夫人。她以丈夫为榜样，几十年如一日投入山区教育事业，为实现中国梦作出了自己力所能及的贡献，荣获了第四届全国道德模范和最美奋斗者称号。我们敬重龚全珍，是因为她（</w:t>
      </w:r>
      <w:r>
        <w:rPr>
          <w:rFonts w:ascii="Times New Roman" w:hAnsi="Times New Roman" w:eastAsia="Times New Roman" w:cs="Times New Roman"/>
          <w:color w:val="000000"/>
        </w:rPr>
        <w:t xml:space="preserve">    </w:t>
      </w:r>
      <w:r>
        <w:rPr>
          <w:rFonts w:ascii="宋体" w:hAnsi="宋体" w:eastAsia="宋体" w:cs="宋体"/>
          <w:color w:val="000000"/>
        </w:rPr>
        <w:t>）</w:t>
      </w:r>
    </w:p>
    <w:p w14:paraId="3C215C05">
      <w:pPr>
        <w:spacing w:line="360" w:lineRule="auto"/>
        <w:jc w:val="both"/>
        <w:textAlignment w:val="center"/>
        <w:rPr>
          <w:color w:val="000000"/>
        </w:rPr>
      </w:pPr>
      <w:r>
        <w:rPr>
          <w:rFonts w:ascii="宋体" w:hAnsi="宋体" w:eastAsia="宋体" w:cs="宋体"/>
          <w:color w:val="000000"/>
        </w:rPr>
        <w:t>①心怀大爱，在奋斗中绽放生命色彩</w:t>
      </w:r>
      <w:r>
        <w:rPr>
          <w:rFonts w:ascii="Times New Roman" w:hAnsi="Times New Roman" w:eastAsia="Times New Roman" w:cs="Times New Roman"/>
          <w:color w:val="000000"/>
        </w:rPr>
        <w:t xml:space="preserve">       </w:t>
      </w:r>
    </w:p>
    <w:p w14:paraId="17EB6FE9">
      <w:pPr>
        <w:spacing w:line="360" w:lineRule="auto"/>
        <w:jc w:val="both"/>
        <w:textAlignment w:val="center"/>
        <w:rPr>
          <w:color w:val="000000"/>
        </w:rPr>
      </w:pPr>
      <w:r>
        <w:rPr>
          <w:rFonts w:ascii="宋体" w:hAnsi="宋体" w:eastAsia="宋体" w:cs="宋体"/>
          <w:color w:val="000000"/>
        </w:rPr>
        <w:t>②甘为人梯，在奉献中实现人生价值</w:t>
      </w:r>
    </w:p>
    <w:p w14:paraId="147A6166">
      <w:pPr>
        <w:spacing w:line="360" w:lineRule="auto"/>
        <w:jc w:val="both"/>
        <w:textAlignment w:val="center"/>
        <w:rPr>
          <w:color w:val="000000"/>
        </w:rPr>
      </w:pPr>
      <w:r>
        <w:rPr>
          <w:rFonts w:ascii="宋体" w:hAnsi="宋体" w:eastAsia="宋体" w:cs="宋体"/>
          <w:color w:val="000000"/>
        </w:rPr>
        <w:t>③扎根山区，在坚守中勇担社会责任</w:t>
      </w:r>
      <w:r>
        <w:rPr>
          <w:rFonts w:ascii="Times New Roman" w:hAnsi="Times New Roman" w:eastAsia="Times New Roman" w:cs="Times New Roman"/>
          <w:color w:val="000000"/>
        </w:rPr>
        <w:t xml:space="preserve">       </w:t>
      </w:r>
    </w:p>
    <w:p w14:paraId="1A66540A">
      <w:pPr>
        <w:spacing w:line="360" w:lineRule="auto"/>
        <w:jc w:val="both"/>
        <w:textAlignment w:val="center"/>
        <w:rPr>
          <w:color w:val="000000"/>
        </w:rPr>
      </w:pPr>
      <w:r>
        <w:rPr>
          <w:rFonts w:ascii="宋体" w:hAnsi="宋体" w:eastAsia="宋体" w:cs="宋体"/>
          <w:color w:val="000000"/>
        </w:rPr>
        <w:t>④爱岗敬业，在执着中获取丰厚回报</w:t>
      </w:r>
    </w:p>
    <w:p w14:paraId="5C2C3B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CFA08ED">
      <w:pPr>
        <w:spacing w:line="360" w:lineRule="auto"/>
        <w:jc w:val="both"/>
        <w:textAlignment w:val="center"/>
        <w:rPr>
          <w:color w:val="000000"/>
        </w:rPr>
      </w:pPr>
      <w:r>
        <w:rPr>
          <w:color w:val="000000"/>
        </w:rPr>
        <w:t xml:space="preserve">4. </w:t>
      </w:r>
      <w:r>
        <w:rPr>
          <w:rFonts w:ascii="宋体" w:hAnsi="宋体" w:eastAsia="宋体" w:cs="宋体"/>
          <w:color w:val="000000"/>
        </w:rPr>
        <w:t>青春期身心发展不平衡引发的“反抗与依赖”“闭锁与开放”等矛盾心理，让我们很是烦恼。面对这些矛盾心理，我们应该（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435F5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学会自我暗示，回避烦恼</w:t>
      </w:r>
      <w:r>
        <w:rPr>
          <w:color w:val="000000"/>
        </w:rPr>
        <w:tab/>
      </w:r>
      <w:r>
        <w:rPr>
          <w:color w:val="000000"/>
        </w:rPr>
        <w:t xml:space="preserve">B. </w:t>
      </w:r>
      <w:r>
        <w:rPr>
          <w:rFonts w:ascii="宋体" w:hAnsi="宋体" w:eastAsia="宋体" w:cs="宋体"/>
          <w:color w:val="000000"/>
        </w:rPr>
        <w:t>寻找网友倾诉，毫无保留</w:t>
      </w:r>
    </w:p>
    <w:p w14:paraId="3589E9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参加体育活动，转移注意</w:t>
      </w:r>
      <w:r>
        <w:rPr>
          <w:color w:val="000000"/>
        </w:rPr>
        <w:tab/>
      </w:r>
      <w:r>
        <w:rPr>
          <w:color w:val="000000"/>
        </w:rPr>
        <w:t xml:space="preserve">D. </w:t>
      </w:r>
      <w:r>
        <w:rPr>
          <w:rFonts w:ascii="宋体" w:hAnsi="宋体" w:eastAsia="宋体" w:cs="宋体"/>
          <w:color w:val="000000"/>
        </w:rPr>
        <w:t>尝试自我调节，随意宣泄</w:t>
      </w:r>
    </w:p>
    <w:p w14:paraId="31DDB28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日施行的《未成年人网络保护条例》，旨在营造有利于未成年人身心健康的网络环境，保障未成年人合法权益。这说明我国（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8D1F8ED">
      <w:pPr>
        <w:spacing w:line="360" w:lineRule="auto"/>
        <w:jc w:val="left"/>
        <w:textAlignment w:val="center"/>
        <w:rPr>
          <w:color w:val="000000"/>
        </w:rPr>
      </w:pPr>
      <w:r>
        <w:rPr>
          <w:color w:val="000000"/>
        </w:rPr>
        <w:t xml:space="preserve">A. </w:t>
      </w:r>
      <w:r>
        <w:rPr>
          <w:rFonts w:ascii="宋体" w:hAnsi="宋体" w:eastAsia="宋体" w:cs="宋体"/>
          <w:color w:val="000000"/>
        </w:rPr>
        <w:t>加强网络监管，规避网络风险</w:t>
      </w:r>
    </w:p>
    <w:p w14:paraId="2EBBE426">
      <w:pPr>
        <w:spacing w:line="360" w:lineRule="auto"/>
        <w:jc w:val="left"/>
        <w:textAlignment w:val="center"/>
        <w:rPr>
          <w:color w:val="000000"/>
        </w:rPr>
      </w:pPr>
      <w:r>
        <w:rPr>
          <w:color w:val="000000"/>
        </w:rPr>
        <w:t xml:space="preserve">B. </w:t>
      </w:r>
      <w:r>
        <w:rPr>
          <w:rFonts w:ascii="宋体" w:hAnsi="宋体" w:eastAsia="宋体" w:cs="宋体"/>
          <w:color w:val="000000"/>
        </w:rPr>
        <w:t>健全法律体系，对未成年人予以特殊保护</w:t>
      </w:r>
    </w:p>
    <w:p w14:paraId="2127B1A9">
      <w:pPr>
        <w:spacing w:line="360" w:lineRule="auto"/>
        <w:jc w:val="left"/>
        <w:textAlignment w:val="center"/>
        <w:rPr>
          <w:color w:val="000000"/>
        </w:rPr>
      </w:pPr>
      <w:r>
        <w:rPr>
          <w:color w:val="000000"/>
        </w:rPr>
        <w:t xml:space="preserve">C. </w:t>
      </w:r>
      <w:r>
        <w:rPr>
          <w:rFonts w:ascii="宋体" w:hAnsi="宋体" w:eastAsia="宋体" w:cs="宋体"/>
          <w:color w:val="000000"/>
        </w:rPr>
        <w:t>开始对未成年人实施网络保护</w:t>
      </w:r>
    </w:p>
    <w:p w14:paraId="013EF953">
      <w:pPr>
        <w:spacing w:line="360" w:lineRule="auto"/>
        <w:jc w:val="left"/>
        <w:textAlignment w:val="center"/>
        <w:rPr>
          <w:color w:val="000000"/>
        </w:rPr>
      </w:pPr>
      <w:r>
        <w:rPr>
          <w:color w:val="000000"/>
        </w:rPr>
        <w:t xml:space="preserve">D. </w:t>
      </w:r>
      <w:r>
        <w:rPr>
          <w:rFonts w:ascii="宋体" w:hAnsi="宋体" w:eastAsia="宋体" w:cs="宋体"/>
          <w:color w:val="000000"/>
        </w:rPr>
        <w:t>大力加强对未成年人合法权益的司法保护</w:t>
      </w:r>
    </w:p>
    <w:p w14:paraId="13D52AE9">
      <w:pPr>
        <w:spacing w:line="360" w:lineRule="auto"/>
        <w:jc w:val="both"/>
        <w:textAlignment w:val="center"/>
        <w:rPr>
          <w:color w:val="000000"/>
        </w:rPr>
      </w:pPr>
      <w:r>
        <w:rPr>
          <w:color w:val="000000"/>
        </w:rPr>
        <w:t xml:space="preserve">6. </w:t>
      </w:r>
      <w:r>
        <w:rPr>
          <w:rFonts w:ascii="宋体" w:hAnsi="宋体" w:eastAsia="宋体" w:cs="宋体"/>
          <w:color w:val="000000"/>
        </w:rPr>
        <w:t>交通运输部出台铁路新规。（如下图）其目的是为了（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49E8C04C">
      <w:pPr>
        <w:spacing w:line="360" w:lineRule="auto"/>
        <w:jc w:val="both"/>
        <w:textAlignment w:val="center"/>
        <w:rPr>
          <w:color w:val="000000"/>
        </w:rPr>
      </w:pPr>
      <w:r>
        <w:rPr>
          <w:color w:val="000000"/>
        </w:rPr>
        <w:drawing>
          <wp:inline distT="0" distB="0" distL="114300" distR="114300">
            <wp:extent cx="4248150" cy="1819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248150" cy="1819275"/>
                    </a:xfrm>
                    <a:prstGeom prst="rect">
                      <a:avLst/>
                    </a:prstGeom>
                  </pic:spPr>
                </pic:pic>
              </a:graphicData>
            </a:graphic>
          </wp:inline>
        </w:drawing>
      </w:r>
    </w:p>
    <w:p w14:paraId="3931F6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更加符合人民利益</w:t>
      </w:r>
      <w:r>
        <w:rPr>
          <w:color w:val="000000"/>
        </w:rPr>
        <w:tab/>
      </w:r>
      <w:r>
        <w:rPr>
          <w:color w:val="000000"/>
        </w:rPr>
        <w:t xml:space="preserve">B. </w:t>
      </w:r>
      <w:r>
        <w:rPr>
          <w:rFonts w:ascii="宋体" w:hAnsi="宋体" w:eastAsia="宋体" w:cs="宋体"/>
          <w:color w:val="000000"/>
        </w:rPr>
        <w:t>维护交通管理秩序</w:t>
      </w:r>
    </w:p>
    <w:p w14:paraId="665B91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营造良好社会环境</w:t>
      </w:r>
      <w:r>
        <w:rPr>
          <w:color w:val="000000"/>
        </w:rPr>
        <w:tab/>
      </w:r>
      <w:r>
        <w:rPr>
          <w:color w:val="000000"/>
        </w:rPr>
        <w:t xml:space="preserve">D. </w:t>
      </w:r>
      <w:r>
        <w:rPr>
          <w:rFonts w:ascii="宋体" w:hAnsi="宋体" w:eastAsia="宋体" w:cs="宋体"/>
          <w:color w:val="000000"/>
        </w:rPr>
        <w:t>促进儿童健康成长</w:t>
      </w:r>
    </w:p>
    <w:p w14:paraId="5DC8E1BD">
      <w:pPr>
        <w:spacing w:line="360" w:lineRule="auto"/>
        <w:jc w:val="both"/>
        <w:textAlignment w:val="center"/>
        <w:rPr>
          <w:color w:val="000000"/>
        </w:rPr>
      </w:pPr>
      <w:r>
        <w:rPr>
          <w:color w:val="000000"/>
        </w:rPr>
        <w:t xml:space="preserve">7. </w:t>
      </w:r>
      <w:r>
        <w:rPr>
          <w:rFonts w:ascii="宋体" w:hAnsi="宋体" w:eastAsia="宋体" w:cs="宋体"/>
          <w:color w:val="000000"/>
        </w:rPr>
        <w:t>“只要乡亲们喜欢看，俺情愿当一辈了乡村放映员”，这是“中国好人”郭建华的一句承诺。正是这句承诺，让她在银幕前走过了</w:t>
      </w:r>
      <w:r>
        <w:rPr>
          <w:rFonts w:ascii="Times New Roman" w:hAnsi="Times New Roman" w:eastAsia="Times New Roman" w:cs="Times New Roman"/>
          <w:color w:val="000000"/>
        </w:rPr>
        <w:t>47</w:t>
      </w:r>
      <w:r>
        <w:rPr>
          <w:rFonts w:ascii="宋体" w:hAnsi="宋体" w:eastAsia="宋体" w:cs="宋体"/>
          <w:color w:val="000000"/>
        </w:rPr>
        <w:t>年光影岁月，她的事迹感召着我们（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6B174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要做向善向美的人</w:t>
      </w:r>
      <w:r>
        <w:rPr>
          <w:color w:val="000000"/>
        </w:rPr>
        <w:tab/>
      </w:r>
      <w:r>
        <w:rPr>
          <w:color w:val="000000"/>
        </w:rPr>
        <w:t xml:space="preserve">B. </w:t>
      </w:r>
      <w:r>
        <w:rPr>
          <w:rFonts w:ascii="宋体" w:hAnsi="宋体" w:eastAsia="宋体" w:cs="宋体"/>
          <w:color w:val="000000"/>
        </w:rPr>
        <w:t>要做重情重义的人</w:t>
      </w:r>
    </w:p>
    <w:p w14:paraId="2D2580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要做诚实守信的人</w:t>
      </w:r>
      <w:r>
        <w:rPr>
          <w:color w:val="000000"/>
        </w:rPr>
        <w:tab/>
      </w:r>
      <w:r>
        <w:rPr>
          <w:color w:val="000000"/>
        </w:rPr>
        <w:t xml:space="preserve">D. </w:t>
      </w:r>
      <w:r>
        <w:rPr>
          <w:rFonts w:ascii="宋体" w:hAnsi="宋体" w:eastAsia="宋体" w:cs="宋体"/>
          <w:color w:val="000000"/>
        </w:rPr>
        <w:t>要做关爱他人的人</w:t>
      </w:r>
    </w:p>
    <w:p w14:paraId="0A0652F5">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年是习近平总书记提出总体国家安全观</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年来，他始终强调“保证国家安全是头等大事”，这是因为国家安全是（</w:t>
      </w:r>
      <w:r>
        <w:rPr>
          <w:rFonts w:ascii="Times New Roman" w:hAnsi="Times New Roman" w:eastAsia="Times New Roman" w:cs="Times New Roman"/>
          <w:color w:val="000000"/>
        </w:rPr>
        <w:t xml:space="preserve">    </w:t>
      </w:r>
      <w:r>
        <w:rPr>
          <w:rFonts w:ascii="宋体" w:hAnsi="宋体" w:eastAsia="宋体" w:cs="宋体"/>
          <w:color w:val="000000"/>
        </w:rPr>
        <w:t>）</w:t>
      </w:r>
    </w:p>
    <w:p w14:paraId="46FA198C">
      <w:pPr>
        <w:spacing w:line="360" w:lineRule="auto"/>
        <w:jc w:val="both"/>
        <w:textAlignment w:val="center"/>
        <w:rPr>
          <w:color w:val="000000"/>
        </w:rPr>
      </w:pPr>
      <w:r>
        <w:rPr>
          <w:rFonts w:ascii="宋体" w:hAnsi="宋体" w:eastAsia="宋体" w:cs="宋体"/>
          <w:color w:val="000000"/>
        </w:rPr>
        <w:t>①全体公民的共同愿望</w:t>
      </w:r>
      <w:r>
        <w:rPr>
          <w:rFonts w:ascii="Times New Roman" w:hAnsi="Times New Roman" w:eastAsia="Times New Roman" w:cs="Times New Roman"/>
          <w:color w:val="000000"/>
        </w:rPr>
        <w:t xml:space="preserve">      </w:t>
      </w:r>
      <w:r>
        <w:rPr>
          <w:rFonts w:ascii="宋体" w:hAnsi="宋体" w:eastAsia="宋体" w:cs="宋体"/>
          <w:color w:val="000000"/>
        </w:rPr>
        <w:t>②国家生存与发展的重要保障</w:t>
      </w:r>
    </w:p>
    <w:p w14:paraId="19EC4714">
      <w:pPr>
        <w:spacing w:line="360" w:lineRule="auto"/>
        <w:jc w:val="both"/>
        <w:textAlignment w:val="center"/>
        <w:rPr>
          <w:color w:val="000000"/>
        </w:rPr>
      </w:pPr>
      <w:r>
        <w:rPr>
          <w:rFonts w:ascii="宋体" w:hAnsi="宋体" w:eastAsia="宋体" w:cs="宋体"/>
          <w:color w:val="000000"/>
        </w:rPr>
        <w:t>③人民幸福安康的前提</w:t>
      </w:r>
      <w:r>
        <w:rPr>
          <w:rFonts w:ascii="Times New Roman" w:hAnsi="Times New Roman" w:eastAsia="Times New Roman" w:cs="Times New Roman"/>
          <w:color w:val="000000"/>
        </w:rPr>
        <w:t xml:space="preserve">      </w:t>
      </w:r>
      <w:r>
        <w:rPr>
          <w:rFonts w:ascii="宋体" w:hAnsi="宋体" w:eastAsia="宋体" w:cs="宋体"/>
          <w:color w:val="000000"/>
        </w:rPr>
        <w:t>④实现国家利益最根本的保障</w:t>
      </w:r>
    </w:p>
    <w:p w14:paraId="2147B2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B14E762">
      <w:pPr>
        <w:spacing w:line="360" w:lineRule="auto"/>
        <w:jc w:val="both"/>
        <w:textAlignment w:val="center"/>
        <w:rPr>
          <w:color w:val="000000"/>
        </w:rPr>
      </w:pPr>
      <w:r>
        <w:rPr>
          <w:color w:val="000000"/>
        </w:rPr>
        <w:t xml:space="preserve">9. </w:t>
      </w:r>
      <w:r>
        <w:rPr>
          <w:rFonts w:ascii="宋体" w:hAnsi="宋体" w:eastAsia="宋体" w:cs="宋体"/>
          <w:color w:val="000000"/>
        </w:rPr>
        <w:t>第十四届全国人民代表大会第二次会议通过了新修订的《中华人民共和国国务院组织法》。该法第一条规定：为了健全国务院组织和工作制度，保障和规范国务院行使职权，根据宪法，制定本法。由此可以看出（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63A0DAE5">
      <w:pPr>
        <w:spacing w:line="360" w:lineRule="auto"/>
        <w:jc w:val="both"/>
        <w:textAlignment w:val="center"/>
        <w:rPr>
          <w:color w:val="000000"/>
        </w:rPr>
      </w:pPr>
      <w:r>
        <w:rPr>
          <w:rFonts w:ascii="宋体" w:hAnsi="宋体" w:eastAsia="宋体" w:cs="宋体"/>
          <w:color w:val="000000"/>
        </w:rPr>
        <w:t>①全国人民代表大会行使国家立法权</w:t>
      </w:r>
      <w:r>
        <w:rPr>
          <w:rFonts w:ascii="Times New Roman" w:hAnsi="Times New Roman" w:eastAsia="Times New Roman" w:cs="Times New Roman"/>
          <w:color w:val="000000"/>
        </w:rPr>
        <w:t xml:space="preserve">          </w:t>
      </w:r>
    </w:p>
    <w:p w14:paraId="2163E1BF">
      <w:pPr>
        <w:spacing w:line="360" w:lineRule="auto"/>
        <w:jc w:val="both"/>
        <w:textAlignment w:val="center"/>
        <w:rPr>
          <w:color w:val="000000"/>
        </w:rPr>
      </w:pPr>
      <w:r>
        <w:rPr>
          <w:rFonts w:ascii="宋体" w:hAnsi="宋体" w:eastAsia="宋体" w:cs="宋体"/>
          <w:color w:val="000000"/>
        </w:rPr>
        <w:t>②全国人民代表大会行使最高监督权</w:t>
      </w:r>
    </w:p>
    <w:p w14:paraId="06E5855F">
      <w:pPr>
        <w:spacing w:line="360" w:lineRule="auto"/>
        <w:jc w:val="both"/>
        <w:textAlignment w:val="center"/>
        <w:rPr>
          <w:color w:val="000000"/>
        </w:rPr>
      </w:pPr>
      <w:r>
        <w:rPr>
          <w:rFonts w:ascii="宋体" w:hAnsi="宋体" w:eastAsia="宋体" w:cs="宋体"/>
          <w:color w:val="000000"/>
        </w:rPr>
        <w:t>③宪法制定和修改程序比其他法律更严格</w:t>
      </w:r>
      <w:r>
        <w:rPr>
          <w:rFonts w:ascii="Times New Roman" w:hAnsi="Times New Roman" w:eastAsia="Times New Roman" w:cs="Times New Roman"/>
          <w:color w:val="000000"/>
        </w:rPr>
        <w:t xml:space="preserve">      </w:t>
      </w:r>
    </w:p>
    <w:p w14:paraId="622C2FF6">
      <w:pPr>
        <w:spacing w:line="360" w:lineRule="auto"/>
        <w:jc w:val="both"/>
        <w:textAlignment w:val="center"/>
        <w:rPr>
          <w:color w:val="000000"/>
        </w:rPr>
      </w:pPr>
      <w:r>
        <w:rPr>
          <w:rFonts w:ascii="宋体" w:hAnsi="宋体" w:eastAsia="宋体" w:cs="宋体"/>
          <w:color w:val="000000"/>
        </w:rPr>
        <w:t>④宪法是其他法律</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立法基础和立法依据</w:t>
      </w:r>
    </w:p>
    <w:p w14:paraId="784B59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DC35A88">
      <w:pPr>
        <w:spacing w:line="360" w:lineRule="auto"/>
        <w:jc w:val="both"/>
        <w:textAlignment w:val="center"/>
        <w:rPr>
          <w:color w:val="000000"/>
        </w:rPr>
      </w:pPr>
      <w:r>
        <w:rPr>
          <w:color w:val="000000"/>
        </w:rPr>
        <w:t xml:space="preserve">10. </w:t>
      </w:r>
      <w:r>
        <w:rPr>
          <w:rFonts w:ascii="宋体" w:hAnsi="宋体" w:eastAsia="宋体" w:cs="宋体"/>
          <w:color w:val="000000"/>
        </w:rPr>
        <w:t>明安草原，是“草原英雄小姐妹”英勇事迹发生地，被授予“红色草原”牌匾。政府充分挖掘“红色草原”影响力，构建“红</w:t>
      </w:r>
      <w:r>
        <w:rPr>
          <w:rFonts w:ascii="Times New Roman" w:hAnsi="Times New Roman" w:eastAsia="Times New Roman" w:cs="Times New Roman"/>
          <w:color w:val="000000"/>
        </w:rPr>
        <w:t>+</w:t>
      </w:r>
      <w:r>
        <w:rPr>
          <w:rFonts w:ascii="宋体" w:hAnsi="宋体" w:eastAsia="宋体" w:cs="宋体"/>
          <w:color w:val="000000"/>
        </w:rPr>
        <w:t>绿</w:t>
      </w:r>
      <w:r>
        <w:rPr>
          <w:rFonts w:ascii="Times New Roman" w:hAnsi="Times New Roman" w:eastAsia="Times New Roman" w:cs="Times New Roman"/>
          <w:color w:val="000000"/>
        </w:rPr>
        <w:t>+</w:t>
      </w:r>
      <w:r>
        <w:rPr>
          <w:rFonts w:ascii="宋体" w:hAnsi="宋体" w:eastAsia="宋体" w:cs="宋体"/>
          <w:color w:val="000000"/>
        </w:rPr>
        <w:t>旅游”的新发展格局，以实现高质量发展。这样有利于（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1D5C70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传承源远流长的中华文化</w:t>
      </w:r>
      <w:r>
        <w:rPr>
          <w:color w:val="000000"/>
        </w:rPr>
        <w:tab/>
      </w:r>
      <w:r>
        <w:rPr>
          <w:color w:val="000000"/>
        </w:rPr>
        <w:t xml:space="preserve">B. </w:t>
      </w:r>
      <w:r>
        <w:rPr>
          <w:rFonts w:ascii="宋体" w:hAnsi="宋体" w:eastAsia="宋体" w:cs="宋体"/>
          <w:color w:val="000000"/>
        </w:rPr>
        <w:t>实现资源节约型社会的建设</w:t>
      </w:r>
    </w:p>
    <w:p w14:paraId="0C967F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创造性转化利用红色资源</w:t>
      </w:r>
      <w:r>
        <w:rPr>
          <w:color w:val="000000"/>
        </w:rPr>
        <w:tab/>
      </w:r>
      <w:r>
        <w:rPr>
          <w:color w:val="000000"/>
        </w:rPr>
        <w:t xml:space="preserve">D. </w:t>
      </w:r>
      <w:r>
        <w:rPr>
          <w:rFonts w:ascii="宋体" w:hAnsi="宋体" w:eastAsia="宋体" w:cs="宋体"/>
          <w:color w:val="000000"/>
        </w:rPr>
        <w:t>解决人口资源环境间的矛盾</w:t>
      </w:r>
    </w:p>
    <w:p w14:paraId="7D17CB94">
      <w:pPr>
        <w:spacing w:line="285" w:lineRule="auto"/>
        <w:jc w:val="both"/>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4</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分。请将答案写在答题卡的对应位置。</w:t>
      </w:r>
    </w:p>
    <w:p w14:paraId="54165DA6">
      <w:pPr>
        <w:spacing w:line="360" w:lineRule="auto"/>
        <w:jc w:val="both"/>
        <w:textAlignment w:val="center"/>
        <w:rPr>
          <w:color w:val="000000"/>
        </w:rPr>
      </w:pPr>
      <w:r>
        <w:rPr>
          <w:color w:val="000000"/>
        </w:rPr>
        <w:t xml:space="preserve">11. </w:t>
      </w:r>
      <w:r>
        <w:rPr>
          <w:rFonts w:ascii="宋体" w:hAnsi="宋体" w:eastAsia="宋体" w:cs="宋体"/>
          <w:color w:val="000000"/>
        </w:rPr>
        <w:t>阅读材料，完成下列要求。</w:t>
      </w:r>
    </w:p>
    <w:p w14:paraId="2EB68E59">
      <w:pPr>
        <w:spacing w:line="360" w:lineRule="auto"/>
        <w:ind w:firstLine="420"/>
        <w:jc w:val="both"/>
        <w:textAlignment w:val="center"/>
        <w:rPr>
          <w:color w:val="000000"/>
        </w:rPr>
      </w:pPr>
      <w:r>
        <w:rPr>
          <w:rFonts w:ascii="楷体" w:hAnsi="楷体" w:eastAsia="楷体" w:cs="楷体"/>
          <w:color w:val="000000"/>
        </w:rPr>
        <w:t>家是甜蜜轻松的避风港，是世世代代血脉相连的共同体，总能给人以温暖和力量。习近平总书记说：“家庭是社会的基本细胞，是人生的第一所学校”“家庭是人生的第一个课堂，父母是孩子的第一个老师”。</w:t>
      </w:r>
    </w:p>
    <w:p w14:paraId="1DB09B16">
      <w:pPr>
        <w:spacing w:line="360" w:lineRule="auto"/>
        <w:jc w:val="both"/>
        <w:textAlignment w:val="center"/>
        <w:rPr>
          <w:color w:val="000000"/>
        </w:rPr>
      </w:pPr>
      <w:r>
        <w:rPr>
          <w:rFonts w:ascii="宋体" w:hAnsi="宋体" w:eastAsia="宋体" w:cs="宋体"/>
          <w:color w:val="000000"/>
        </w:rPr>
        <w:t>阅读材料，谈谈你在人生第一所学校中的收获。基于以上收获，你应该做些什么。</w:t>
      </w:r>
    </w:p>
    <w:p w14:paraId="085FB525">
      <w:pPr>
        <w:spacing w:line="360" w:lineRule="auto"/>
        <w:jc w:val="both"/>
        <w:textAlignment w:val="center"/>
        <w:rPr>
          <w:color w:val="000000"/>
        </w:rPr>
      </w:pPr>
      <w:r>
        <w:rPr>
          <w:rFonts w:ascii="宋体" w:hAnsi="宋体" w:eastAsia="宋体" w:cs="宋体"/>
          <w:color w:val="000000"/>
        </w:rPr>
        <w:t>（上述要求需至少从两个角度作答）</w:t>
      </w:r>
    </w:p>
    <w:p w14:paraId="2D0727DA">
      <w:pPr>
        <w:spacing w:line="360" w:lineRule="auto"/>
        <w:jc w:val="both"/>
        <w:textAlignment w:val="center"/>
        <w:rPr>
          <w:color w:val="000000"/>
        </w:rPr>
      </w:pPr>
      <w:r>
        <w:rPr>
          <w:color w:val="000000"/>
        </w:rPr>
        <w:t xml:space="preserve">12. </w:t>
      </w:r>
      <w:r>
        <w:rPr>
          <w:rFonts w:ascii="宋体" w:hAnsi="宋体" w:eastAsia="宋体" w:cs="宋体"/>
          <w:color w:val="000000"/>
        </w:rPr>
        <w:t>阅读材料，完成下列要求。</w:t>
      </w:r>
    </w:p>
    <w:p w14:paraId="66FA3418">
      <w:pPr>
        <w:spacing w:line="360" w:lineRule="auto"/>
        <w:ind w:firstLine="420"/>
        <w:jc w:val="both"/>
        <w:textAlignment w:val="center"/>
        <w:rPr>
          <w:color w:val="000000"/>
        </w:rPr>
      </w:pPr>
      <w:r>
        <w:rPr>
          <w:rFonts w:ascii="楷体" w:hAnsi="楷体" w:eastAsia="楷体" w:cs="楷体"/>
          <w:color w:val="000000"/>
        </w:rPr>
        <w:t>劳动创造幸福，奋斗铸就伟业。习近平总书记指出：“要在学生中弘杨劳动精神，教育引导学生崇尚劳动、尊重劳动，懂得劳动最光荣、劳动最崇高、劳动最伟大、劳动最美丽的道理，长大后能够辛勤劳动、诚实劳动、创造性劳动。”</w:t>
      </w:r>
    </w:p>
    <w:p w14:paraId="34B4B30D">
      <w:pPr>
        <w:spacing w:line="360" w:lineRule="auto"/>
        <w:jc w:val="both"/>
        <w:textAlignment w:val="center"/>
        <w:rPr>
          <w:color w:val="000000"/>
        </w:rPr>
      </w:pPr>
      <w:r>
        <w:rPr>
          <w:rFonts w:ascii="宋体" w:hAnsi="宋体" w:eastAsia="宋体" w:cs="宋体"/>
          <w:color w:val="000000"/>
        </w:rPr>
        <w:t>结合材料，运用权利义务的知识，阐述在学生中开展劳动教育的积极意义。</w:t>
      </w:r>
    </w:p>
    <w:p w14:paraId="3D317B40">
      <w:pPr>
        <w:spacing w:line="360" w:lineRule="auto"/>
        <w:jc w:val="both"/>
        <w:textAlignment w:val="center"/>
        <w:rPr>
          <w:color w:val="000000"/>
        </w:rPr>
      </w:pPr>
      <w:r>
        <w:rPr>
          <w:color w:val="000000"/>
        </w:rPr>
        <w:t xml:space="preserve">13.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7B7F35A">
      <w:pPr>
        <w:spacing w:line="360" w:lineRule="auto"/>
        <w:ind w:firstLine="420"/>
        <w:jc w:val="both"/>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日施行的《中华人民共和国民法典》，将“弘扬社会主义核心价值观”作为一项重要的立法目的；</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日施行的《中华人民共和国爱国主义教育法》，首次就社会主义核心价值观的一个方面内容进行专门立法。据此，小明同学认为：“社会主义核心价值观入法，说明国家和社会治理主要还是依靠依法治国。”</w:t>
      </w:r>
    </w:p>
    <w:p w14:paraId="72A40D00">
      <w:pPr>
        <w:spacing w:line="360" w:lineRule="auto"/>
        <w:jc w:val="both"/>
        <w:textAlignment w:val="center"/>
        <w:rPr>
          <w:color w:val="000000"/>
        </w:rPr>
      </w:pPr>
      <w:r>
        <w:rPr>
          <w:rFonts w:ascii="宋体" w:hAnsi="宋体" w:eastAsia="宋体" w:cs="宋体"/>
          <w:color w:val="000000"/>
        </w:rPr>
        <w:t>结合材料，运用所学知识，评析该同学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观点。</w:t>
      </w:r>
    </w:p>
    <w:p w14:paraId="3A0E3B32">
      <w:pPr>
        <w:spacing w:line="360" w:lineRule="auto"/>
        <w:jc w:val="both"/>
        <w:textAlignment w:val="center"/>
        <w:rPr>
          <w:color w:val="000000"/>
        </w:rPr>
      </w:pPr>
      <w:r>
        <w:rPr>
          <w:color w:val="000000"/>
        </w:rPr>
        <w:t xml:space="preserve">14. </w:t>
      </w:r>
      <w:r>
        <w:rPr>
          <w:rFonts w:ascii="宋体" w:hAnsi="宋体" w:eastAsia="宋体" w:cs="宋体"/>
          <w:color w:val="000000"/>
        </w:rPr>
        <w:t>阅读材料，完成下列任务。</w:t>
      </w:r>
    </w:p>
    <w:p w14:paraId="51F13A4A">
      <w:pPr>
        <w:spacing w:line="360" w:lineRule="auto"/>
        <w:ind w:firstLine="420"/>
        <w:jc w:val="both"/>
        <w:textAlignment w:val="center"/>
        <w:rPr>
          <w:color w:val="000000"/>
        </w:rPr>
      </w:pPr>
      <w:r>
        <w:rPr>
          <w:rFonts w:ascii="楷体" w:hAnsi="楷体" w:eastAsia="楷体" w:cs="楷体"/>
          <w:color w:val="000000"/>
        </w:rPr>
        <w:t>当今世界变乱交织，百年变局加速演进，人类社会面临前所未有的挑战。在此背景下，共建“一带一路”走过了第一个成果丰硕的十年。</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日至</w:t>
      </w:r>
      <w:r>
        <w:rPr>
          <w:rFonts w:ascii="Times New Roman" w:hAnsi="Times New Roman" w:eastAsia="Times New Roman" w:cs="Times New Roman"/>
          <w:color w:val="000000"/>
        </w:rPr>
        <w:t>18</w:t>
      </w:r>
      <w:r>
        <w:rPr>
          <w:rFonts w:ascii="楷体" w:hAnsi="楷体" w:eastAsia="楷体" w:cs="楷体"/>
          <w:color w:val="000000"/>
        </w:rPr>
        <w:t>日，第三届“一带一路”国际合作高峰论坛在北京召开。习近平主席在开幕式上发表主旨演讲时指出：“十年的历程证明，共建‘一带一路’站在了历史正确一边，符合时代进步的逻辑，走的是人间正道。共建‘一带一路’源自中国，成果和机遇属于世界。”在</w:t>
      </w:r>
      <w:r>
        <w:rPr>
          <w:rFonts w:ascii="Times New Roman" w:hAnsi="Times New Roman" w:eastAsia="Times New Roman" w:cs="Times New Roman"/>
          <w:color w:val="000000"/>
        </w:rPr>
        <w:t>18</w:t>
      </w:r>
      <w:r>
        <w:rPr>
          <w:rFonts w:ascii="楷体" w:hAnsi="楷体" w:eastAsia="楷体" w:cs="楷体"/>
          <w:color w:val="000000"/>
        </w:rPr>
        <w:t>日举行的民心相通专题论坛上，“一带一路”沿线国家青少年展开了热烈的讨论并提出了各自关心的问题。</w:t>
      </w:r>
    </w:p>
    <w:p w14:paraId="0B5ED807">
      <w:pPr>
        <w:spacing w:line="360" w:lineRule="auto"/>
        <w:jc w:val="left"/>
        <w:textAlignment w:val="center"/>
        <w:rPr>
          <w:color w:val="000000"/>
        </w:rPr>
      </w:pPr>
      <w:r>
        <w:rPr>
          <w:color w:val="000000"/>
        </w:rPr>
        <w:t>（1）</w:t>
      </w:r>
      <w:r>
        <w:rPr>
          <w:rFonts w:ascii="宋体" w:hAnsi="宋体" w:eastAsia="宋体" w:cs="宋体"/>
          <w:color w:val="000000"/>
        </w:rPr>
        <w:t>请运用所学知识，对沿线国家青少年提出的问题予以解答：</w:t>
      </w:r>
    </w:p>
    <w:p w14:paraId="3FEEBF08">
      <w:pPr>
        <w:spacing w:line="360" w:lineRule="auto"/>
        <w:jc w:val="both"/>
        <w:textAlignment w:val="center"/>
        <w:rPr>
          <w:color w:val="000000"/>
        </w:rPr>
      </w:pPr>
      <w:r>
        <w:rPr>
          <w:rFonts w:ascii="宋体" w:hAnsi="宋体" w:eastAsia="宋体" w:cs="宋体"/>
          <w:color w:val="000000"/>
        </w:rPr>
        <w:t>①为什么说“一带一路”走的是“人间正道”。</w:t>
      </w:r>
    </w:p>
    <w:p w14:paraId="3CE04E51">
      <w:pPr>
        <w:spacing w:line="360" w:lineRule="auto"/>
        <w:jc w:val="both"/>
        <w:textAlignment w:val="center"/>
        <w:rPr>
          <w:color w:val="000000"/>
        </w:rPr>
      </w:pPr>
      <w:r>
        <w:rPr>
          <w:rFonts w:ascii="宋体" w:hAnsi="宋体" w:eastAsia="宋体" w:cs="宋体"/>
          <w:color w:val="000000"/>
        </w:rPr>
        <w:t>②参与“一带一路”合作的国家有</w:t>
      </w:r>
      <w:r>
        <w:rPr>
          <w:rFonts w:ascii="Times New Roman" w:hAnsi="Times New Roman" w:eastAsia="Times New Roman" w:cs="Times New Roman"/>
          <w:color w:val="000000"/>
        </w:rPr>
        <w:t>150</w:t>
      </w:r>
      <w:r>
        <w:rPr>
          <w:rFonts w:ascii="宋体" w:hAnsi="宋体" w:eastAsia="宋体" w:cs="宋体"/>
          <w:color w:val="000000"/>
        </w:rPr>
        <w:t>多个，这条“人间正道”能与这些沿线国家共享哪些“成果和机遇”。</w:t>
      </w:r>
    </w:p>
    <w:p w14:paraId="57E2D963">
      <w:pPr>
        <w:spacing w:line="360" w:lineRule="auto"/>
        <w:jc w:val="left"/>
        <w:textAlignment w:val="center"/>
        <w:rPr>
          <w:color w:val="000000"/>
        </w:rPr>
      </w:pPr>
      <w:r>
        <w:rPr>
          <w:color w:val="000000"/>
        </w:rPr>
        <w:t>（2）</w:t>
      </w:r>
      <w:r>
        <w:rPr>
          <w:rFonts w:ascii="宋体" w:hAnsi="宋体" w:eastAsia="宋体" w:cs="宋体"/>
          <w:color w:val="000000"/>
        </w:rPr>
        <w:t>“家事国事天下事，事事关心。”你认为，参加这样</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国际交流活动，需要新时代中国青少年具备怎样的素质。</w:t>
      </w:r>
    </w:p>
    <w:p w14:paraId="02F3AAC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59F9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ACAE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FD05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BD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4561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60CB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D371D0"/>
    <w:rsid w:val="38274566"/>
    <w:rsid w:val="39DF1C2D"/>
    <w:rsid w:val="7BBF3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2393</Words>
  <Characters>2486</Characters>
  <Lines>0</Lines>
  <Paragraphs>0</Paragraphs>
  <TotalTime>5</TotalTime>
  <ScaleCrop>false</ScaleCrop>
  <LinksUpToDate>false</LinksUpToDate>
  <CharactersWithSpaces>2654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2024-06-30T15:50:00Z</dcterms:created>
  <dc:creator>学科网试题生产平台</dc:creator>
  <dc:description>3529112319418368</dc:description>
  <cp:lastModifiedBy>上帝掷骰子吗</cp:lastModifiedBy>
  <dcterms:modified xsi:type="dcterms:W3CDTF">2026-02-09T06:13:32Z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AC9834B2A6AF477198AE684F1B409B9A_12</vt:lpwstr>
  </property>
  <property fmtid="{D5CDD505-2E9C-101B-9397-08002B2CF9AE}" pid="8" name="KSOTemplateDocerSaveRecord">
    <vt:lpwstr>eyJoZGlkIjoiMjljNjk0N2RhMTc0NzI3ZTQwZWEyZWMyMzA2NzliMDQiLCJ1c2VySWQiOiI3ODUwOTA2ODcifQ==</vt:lpwstr>
  </property>
</Properties>
</file>