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02E1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11557000</wp:posOffset>
            </wp:positionH>
            <wp:positionV relativeFrom="topMargin">
              <wp:posOffset>10858500</wp:posOffset>
            </wp:positionV>
            <wp:extent cx="431800" cy="3429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31800" cy="342900"/>
                    </a:xfrm>
                    <a:prstGeom prst="rect">
                      <a:avLst/>
                    </a:prstGeom>
                  </pic:spPr>
                </pic:pic>
              </a:graphicData>
            </a:graphic>
          </wp:anchor>
        </w:drawing>
      </w:r>
      <w:r>
        <w:rPr>
          <w:rFonts w:ascii="宋体" w:hAnsi="宋体" w:eastAsia="宋体" w:cs="宋体"/>
          <w:b/>
          <w:color w:val="auto"/>
          <w:sz w:val="32"/>
        </w:rPr>
        <w:t>2024年内蒙古自治区赤峰市中考道德与法治真题</w:t>
      </w:r>
    </w:p>
    <w:p w14:paraId="46A4A2FE">
      <w:pPr>
        <w:spacing w:line="360" w:lineRule="auto"/>
        <w:jc w:val="both"/>
      </w:pPr>
      <w:r>
        <w:rPr>
          <w:rFonts w:ascii="宋体" w:hAnsi="宋体" w:eastAsia="宋体" w:cs="宋体"/>
          <w:b/>
          <w:color w:val="auto"/>
          <w:sz w:val="24"/>
        </w:rPr>
        <w:t>温馨提示：</w:t>
      </w:r>
    </w:p>
    <w:p w14:paraId="04DBB815">
      <w:pPr>
        <w:spacing w:line="360" w:lineRule="auto"/>
        <w:jc w:val="both"/>
      </w:pPr>
      <w:r>
        <w:rPr>
          <w:rFonts w:ascii="宋体" w:hAnsi="宋体" w:eastAsia="宋体" w:cs="宋体"/>
          <w:b/>
          <w:color w:val="auto"/>
          <w:sz w:val="24"/>
        </w:rPr>
        <w:t>1．本试卷分道德与法治、历史两部分，卷面分值各80分，共8页，考试时间120分钟。请合理安排考试时间！</w:t>
      </w:r>
    </w:p>
    <w:p w14:paraId="3E492A74">
      <w:pPr>
        <w:spacing w:line="360" w:lineRule="auto"/>
        <w:jc w:val="both"/>
      </w:pPr>
      <w:r>
        <w:rPr>
          <w:rFonts w:ascii="宋体" w:hAnsi="宋体" w:eastAsia="宋体" w:cs="宋体"/>
          <w:b/>
          <w:color w:val="auto"/>
          <w:sz w:val="24"/>
        </w:rPr>
        <w:t>2．答题前，考生务必将姓名、座位号、考生号填写在答题卡的相应位置上，并仔细阅读答题卡上的“注意事项”。</w:t>
      </w:r>
    </w:p>
    <w:p w14:paraId="18D18C7E">
      <w:pPr>
        <w:spacing w:line="360" w:lineRule="auto"/>
        <w:jc w:val="both"/>
      </w:pPr>
      <w:r>
        <w:rPr>
          <w:rFonts w:ascii="宋体" w:hAnsi="宋体" w:eastAsia="宋体" w:cs="宋体"/>
          <w:b/>
          <w:color w:val="auto"/>
          <w:sz w:val="24"/>
        </w:rPr>
        <w:t>3．答题时，请将答案填涂在答题卡上，写在本试卷上无效。</w:t>
      </w:r>
    </w:p>
    <w:p w14:paraId="2B386740">
      <w:pPr>
        <w:spacing w:line="360" w:lineRule="auto"/>
        <w:jc w:val="both"/>
      </w:pPr>
      <w:r>
        <w:rPr>
          <w:rFonts w:ascii="宋体" w:hAnsi="宋体" w:eastAsia="宋体" w:cs="宋体"/>
          <w:b/>
          <w:color w:val="auto"/>
          <w:sz w:val="24"/>
        </w:rPr>
        <w:t>4．考试结束后，将本试卷和答题卡一并交回。</w:t>
      </w:r>
    </w:p>
    <w:p w14:paraId="1A350D70">
      <w:pPr>
        <w:spacing w:line="360" w:lineRule="auto"/>
        <w:jc w:val="both"/>
      </w:pPr>
      <w:r>
        <w:rPr>
          <w:rFonts w:ascii="宋体" w:hAnsi="宋体" w:eastAsia="宋体" w:cs="宋体"/>
          <w:b/>
          <w:color w:val="auto"/>
          <w:sz w:val="24"/>
        </w:rPr>
        <w:t>一、选择题（每小题给出的选项中只有一个符合题意，请将符合题意的选项代号，在答题卡的对应位置上按要求涂黑。每小题2分，共32分）</w:t>
      </w:r>
    </w:p>
    <w:p w14:paraId="7B2328AA">
      <w:pPr>
        <w:spacing w:line="360" w:lineRule="auto"/>
        <w:jc w:val="both"/>
      </w:pPr>
      <w:r>
        <w:rPr>
          <w:color w:val="auto"/>
        </w:rPr>
        <w:t xml:space="preserve">1. </w:t>
      </w:r>
      <w:r>
        <w:rPr>
          <w:rFonts w:ascii="宋体" w:hAnsi="宋体" w:eastAsia="宋体" w:cs="宋体"/>
          <w:color w:val="auto"/>
        </w:rPr>
        <w:t>孝亲敬长是中华民族的传统美德。下列古语包含“孝”这一精神内涵的是（    ）</w:t>
      </w:r>
    </w:p>
    <w:p w14:paraId="7583AECC">
      <w:pPr>
        <w:tabs>
          <w:tab w:val="left" w:pos="4873"/>
        </w:tabs>
        <w:spacing w:line="360" w:lineRule="auto"/>
        <w:jc w:val="left"/>
        <w:textAlignment w:val="center"/>
        <w:rPr>
          <w:color w:val="auto"/>
        </w:rPr>
      </w:pPr>
      <w:r>
        <w:t xml:space="preserve">A. </w:t>
      </w:r>
      <w:r>
        <w:rPr>
          <w:rFonts w:ascii="宋体" w:hAnsi="宋体" w:eastAsia="宋体" w:cs="宋体"/>
          <w:color w:val="auto"/>
        </w:rPr>
        <w:t>孝弟也者，其为仁之本与</w:t>
      </w:r>
      <w:r>
        <w:tab/>
      </w:r>
      <w:r>
        <w:t xml:space="preserve">B. </w:t>
      </w:r>
      <w:r>
        <w:rPr>
          <w:rFonts w:ascii="宋体" w:hAnsi="宋体" w:eastAsia="宋体" w:cs="宋体"/>
          <w:color w:val="auto"/>
        </w:rPr>
        <w:t>行己有耻，止于至善</w:t>
      </w:r>
    </w:p>
    <w:p w14:paraId="243BA151">
      <w:pPr>
        <w:tabs>
          <w:tab w:val="left" w:pos="4873"/>
        </w:tabs>
        <w:spacing w:line="360" w:lineRule="auto"/>
        <w:jc w:val="left"/>
        <w:textAlignment w:val="center"/>
        <w:rPr>
          <w:color w:val="000000"/>
        </w:rPr>
      </w:pPr>
      <w:r>
        <w:t xml:space="preserve">C. </w:t>
      </w:r>
      <w:r>
        <w:rPr>
          <w:rFonts w:ascii="宋体" w:hAnsi="宋体" w:eastAsia="宋体" w:cs="宋体"/>
          <w:color w:val="auto"/>
        </w:rPr>
        <w:t>人而无信，不知其可也</w:t>
      </w:r>
      <w:r>
        <w:tab/>
      </w:r>
      <w:r>
        <w:t xml:space="preserve">D. </w:t>
      </w:r>
      <w:r>
        <w:rPr>
          <w:rFonts w:ascii="宋体" w:hAnsi="宋体" w:eastAsia="宋体" w:cs="宋体"/>
          <w:color w:val="auto"/>
        </w:rPr>
        <w:t>己所不欲，勿施于人</w:t>
      </w:r>
    </w:p>
    <w:p w14:paraId="3DA3CC7C">
      <w:pPr>
        <w:spacing w:line="360" w:lineRule="auto"/>
        <w:jc w:val="both"/>
        <w:textAlignment w:val="center"/>
        <w:rPr>
          <w:color w:val="000000"/>
        </w:rPr>
      </w:pPr>
      <w:r>
        <w:rPr>
          <w:color w:val="000000"/>
        </w:rPr>
        <w:t xml:space="preserve">2. </w:t>
      </w:r>
      <w:r>
        <w:rPr>
          <w:rFonts w:ascii="宋体" w:hAnsi="宋体" w:eastAsia="宋体" w:cs="宋体"/>
          <w:color w:val="000000"/>
        </w:rPr>
        <w:t>我们踏着成长的节拍，在不断社会化的过程中，获得的美好情感有（    ）</w:t>
      </w:r>
    </w:p>
    <w:p w14:paraId="1BF8E4C8">
      <w:pPr>
        <w:spacing w:line="360" w:lineRule="auto"/>
        <w:jc w:val="both"/>
        <w:textAlignment w:val="center"/>
        <w:rPr>
          <w:color w:val="000000"/>
        </w:rPr>
      </w:pPr>
      <w:r>
        <w:rPr>
          <w:rFonts w:ascii="宋体" w:hAnsi="宋体" w:eastAsia="宋体" w:cs="宋体"/>
          <w:color w:val="000000"/>
        </w:rPr>
        <w:t>①教学相长、亦师亦友的师生情</w:t>
      </w:r>
      <w:r>
        <w:rPr>
          <w:color w:val="000000"/>
        </w:rPr>
        <w:t xml:space="preserve">        </w:t>
      </w:r>
      <w:r>
        <w:rPr>
          <w:rFonts w:ascii="宋体" w:hAnsi="宋体" w:eastAsia="宋体" w:cs="宋体"/>
          <w:color w:val="000000"/>
        </w:rPr>
        <w:t>②比赛失误、结果欠佳的挫败感</w:t>
      </w:r>
    </w:p>
    <w:p w14:paraId="2531632F">
      <w:pPr>
        <w:spacing w:line="360" w:lineRule="auto"/>
        <w:jc w:val="both"/>
        <w:textAlignment w:val="center"/>
        <w:rPr>
          <w:color w:val="000000"/>
        </w:rPr>
      </w:pPr>
      <w:r>
        <w:rPr>
          <w:rFonts w:ascii="宋体" w:hAnsi="宋体" w:eastAsia="宋体" w:cs="宋体"/>
          <w:color w:val="000000"/>
        </w:rPr>
        <w:t>③建立友谊、呵护友谊的同伴情</w:t>
      </w:r>
      <w:r>
        <w:rPr>
          <w:color w:val="000000"/>
        </w:rPr>
        <w:t xml:space="preserve">        </w:t>
      </w:r>
      <w:r>
        <w:rPr>
          <w:rFonts w:ascii="宋体" w:hAnsi="宋体" w:eastAsia="宋体" w:cs="宋体"/>
          <w:color w:val="000000"/>
        </w:rPr>
        <w:t>④温暖牵挂、关怀守候的亲子情</w:t>
      </w:r>
    </w:p>
    <w:p w14:paraId="3E88AD5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FD662D4">
      <w:pPr>
        <w:spacing w:line="360" w:lineRule="auto"/>
        <w:jc w:val="both"/>
        <w:textAlignment w:val="center"/>
        <w:rPr>
          <w:color w:val="000000"/>
        </w:rPr>
      </w:pPr>
      <w:r>
        <w:rPr>
          <w:color w:val="000000"/>
        </w:rPr>
        <w:t xml:space="preserve">3. </w:t>
      </w:r>
      <w:r>
        <w:rPr>
          <w:rFonts w:ascii="宋体" w:hAnsi="宋体" w:eastAsia="宋体" w:cs="宋体"/>
          <w:color w:val="000000"/>
        </w:rPr>
        <w:t>2023年12月甘肃省积石山大地震后，救援人员不顾自身安危，一次又一次义无反顾地冲入震区营救被困群众。此举传递出的生命观是（    ）</w:t>
      </w:r>
    </w:p>
    <w:p w14:paraId="715FA155">
      <w:pPr>
        <w:spacing w:line="360" w:lineRule="auto"/>
        <w:jc w:val="both"/>
        <w:textAlignment w:val="center"/>
        <w:rPr>
          <w:color w:val="000000"/>
        </w:rPr>
      </w:pPr>
      <w:r>
        <w:rPr>
          <w:rFonts w:ascii="宋体" w:hAnsi="宋体" w:eastAsia="宋体" w:cs="宋体"/>
          <w:color w:val="000000"/>
        </w:rPr>
        <w:t>①珍视生命</w:t>
      </w:r>
      <w:r>
        <w:rPr>
          <w:color w:val="000000"/>
        </w:rPr>
        <w:t xml:space="preserve">        </w:t>
      </w:r>
      <w:r>
        <w:rPr>
          <w:rFonts w:ascii="宋体" w:hAnsi="宋体" w:eastAsia="宋体" w:cs="宋体"/>
          <w:color w:val="000000"/>
        </w:rPr>
        <w:t>②敬畏生命</w:t>
      </w:r>
      <w:r>
        <w:rPr>
          <w:color w:val="000000"/>
        </w:rPr>
        <w:t xml:space="preserve">        </w:t>
      </w:r>
      <w:r>
        <w:rPr>
          <w:rFonts w:ascii="宋体" w:hAnsi="宋体" w:eastAsia="宋体" w:cs="宋体"/>
          <w:color w:val="000000"/>
        </w:rPr>
        <w:t>③轻视生命</w:t>
      </w:r>
      <w:r>
        <w:rPr>
          <w:color w:val="000000"/>
        </w:rPr>
        <w:t xml:space="preserve">        </w:t>
      </w:r>
      <w:r>
        <w:rPr>
          <w:rFonts w:ascii="宋体" w:hAnsi="宋体" w:eastAsia="宋体" w:cs="宋体"/>
          <w:color w:val="000000"/>
        </w:rPr>
        <w:t>④守护生命</w:t>
      </w:r>
    </w:p>
    <w:p w14:paraId="5DE7C9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995FFB6">
      <w:pPr>
        <w:spacing w:line="360" w:lineRule="auto"/>
        <w:jc w:val="both"/>
        <w:textAlignment w:val="center"/>
        <w:rPr>
          <w:color w:val="000000"/>
        </w:rPr>
      </w:pPr>
      <w:r>
        <w:rPr>
          <w:color w:val="000000"/>
        </w:rPr>
        <w:t xml:space="preserve">4. </w:t>
      </w:r>
      <w:r>
        <w:rPr>
          <w:rFonts w:ascii="宋体" w:hAnsi="宋体" w:eastAsia="宋体" w:cs="宋体"/>
          <w:color w:val="000000"/>
        </w:rPr>
        <w:t>“感动中国2023年度人物”奥运冠军张雨霏从逆境中崛起，克服脊柱侧弯带来的困难，抱着“只要你打不倒我，明天的我就会更加坚强”的信念，终于破茧成蝶。其经历告诉我们（    ）</w:t>
      </w:r>
    </w:p>
    <w:p w14:paraId="270183B5">
      <w:pPr>
        <w:spacing w:line="360" w:lineRule="auto"/>
        <w:jc w:val="left"/>
        <w:textAlignment w:val="center"/>
        <w:rPr>
          <w:color w:val="000000"/>
        </w:rPr>
      </w:pPr>
      <w:r>
        <w:rPr>
          <w:color w:val="000000"/>
        </w:rPr>
        <w:t xml:space="preserve">A. </w:t>
      </w:r>
      <w:r>
        <w:rPr>
          <w:rFonts w:ascii="宋体" w:hAnsi="宋体" w:eastAsia="宋体" w:cs="宋体"/>
          <w:color w:val="000000"/>
        </w:rPr>
        <w:t>青春要克服懒惰，抵制不良诱惑</w:t>
      </w:r>
    </w:p>
    <w:p w14:paraId="7A7BB2F5">
      <w:pPr>
        <w:spacing w:line="360" w:lineRule="auto"/>
        <w:jc w:val="left"/>
        <w:textAlignment w:val="center"/>
        <w:rPr>
          <w:color w:val="000000"/>
        </w:rPr>
      </w:pPr>
      <w:r>
        <w:rPr>
          <w:color w:val="000000"/>
        </w:rPr>
        <w:t xml:space="preserve">B. </w:t>
      </w:r>
      <w:r>
        <w:rPr>
          <w:rFonts w:ascii="宋体" w:hAnsi="宋体" w:eastAsia="宋体" w:cs="宋体"/>
          <w:color w:val="000000"/>
        </w:rPr>
        <w:t>青春要敢于对不合理的事情说“不”</w:t>
      </w:r>
    </w:p>
    <w:p w14:paraId="7CE7D728">
      <w:pPr>
        <w:spacing w:line="360" w:lineRule="auto"/>
        <w:jc w:val="left"/>
        <w:textAlignment w:val="center"/>
        <w:rPr>
          <w:color w:val="000000"/>
        </w:rPr>
      </w:pPr>
      <w:r>
        <w:rPr>
          <w:color w:val="000000"/>
        </w:rPr>
        <w:t xml:space="preserve">C. </w:t>
      </w:r>
      <w:r>
        <w:rPr>
          <w:rFonts w:ascii="宋体" w:hAnsi="宋体" w:eastAsia="宋体" w:cs="宋体"/>
          <w:color w:val="000000"/>
        </w:rPr>
        <w:t>青春要提高品德和文化修养，体现内在美</w:t>
      </w:r>
    </w:p>
    <w:p w14:paraId="59E16B99">
      <w:pPr>
        <w:spacing w:line="360" w:lineRule="auto"/>
        <w:jc w:val="left"/>
        <w:textAlignment w:val="center"/>
        <w:rPr>
          <w:color w:val="000000"/>
        </w:rPr>
      </w:pPr>
      <w:r>
        <w:rPr>
          <w:color w:val="000000"/>
        </w:rPr>
        <w:t xml:space="preserve">D. </w:t>
      </w:r>
      <w:r>
        <w:rPr>
          <w:rFonts w:ascii="宋体" w:hAnsi="宋体" w:eastAsia="宋体" w:cs="宋体"/>
          <w:color w:val="000000"/>
        </w:rPr>
        <w:t>青春要自信自强，克服弱点，战胜自己、超越自己</w:t>
      </w:r>
    </w:p>
    <w:p w14:paraId="7047D52E">
      <w:pPr>
        <w:spacing w:line="360" w:lineRule="auto"/>
        <w:jc w:val="both"/>
        <w:textAlignment w:val="center"/>
        <w:rPr>
          <w:color w:val="000000"/>
        </w:rPr>
      </w:pPr>
      <w:r>
        <w:rPr>
          <w:color w:val="000000"/>
        </w:rPr>
        <w:t xml:space="preserve">5. </w:t>
      </w:r>
      <w:r>
        <w:rPr>
          <w:rFonts w:ascii="宋体" w:hAnsi="宋体" w:eastAsia="宋体" w:cs="宋体"/>
          <w:color w:val="000000"/>
        </w:rPr>
        <w:t>2024年6月4日，嫦娥六号完成世界首次月球背面采样和起飞。从奔月梦到登月梦圆，离不开中国航天人的实干奋斗和攻坚克难。这启示我们（    ）</w:t>
      </w:r>
    </w:p>
    <w:p w14:paraId="5A52D006">
      <w:pPr>
        <w:spacing w:line="360" w:lineRule="auto"/>
        <w:jc w:val="left"/>
        <w:textAlignment w:val="center"/>
        <w:rPr>
          <w:color w:val="000000"/>
        </w:rPr>
      </w:pPr>
      <w:r>
        <w:rPr>
          <w:color w:val="000000"/>
        </w:rPr>
        <w:t xml:space="preserve">A. </w:t>
      </w:r>
      <w:r>
        <w:rPr>
          <w:rFonts w:ascii="宋体" w:hAnsi="宋体" w:eastAsia="宋体" w:cs="宋体"/>
          <w:color w:val="000000"/>
        </w:rPr>
        <w:t>追求人生梦想，必然能够成就伟大的自己</w:t>
      </w:r>
    </w:p>
    <w:p w14:paraId="566E8BF5">
      <w:pPr>
        <w:spacing w:line="360" w:lineRule="auto"/>
        <w:jc w:val="left"/>
        <w:textAlignment w:val="center"/>
        <w:rPr>
          <w:color w:val="000000"/>
        </w:rPr>
      </w:pPr>
      <w:r>
        <w:rPr>
          <w:color w:val="000000"/>
        </w:rPr>
        <w:t xml:space="preserve">B. </w:t>
      </w:r>
      <w:r>
        <w:rPr>
          <w:rFonts w:ascii="宋体" w:hAnsi="宋体" w:eastAsia="宋体" w:cs="宋体"/>
          <w:color w:val="000000"/>
        </w:rPr>
        <w:t>实现人生梦想，不应止于心动，更要付诸行动</w:t>
      </w:r>
    </w:p>
    <w:p w14:paraId="78A0A898">
      <w:pPr>
        <w:spacing w:line="360" w:lineRule="auto"/>
        <w:jc w:val="left"/>
        <w:textAlignment w:val="center"/>
        <w:rPr>
          <w:color w:val="000000"/>
        </w:rPr>
      </w:pPr>
      <w:r>
        <w:rPr>
          <w:color w:val="000000"/>
        </w:rPr>
        <w:t xml:space="preserve">C. </w:t>
      </w:r>
      <w:r>
        <w:rPr>
          <w:rFonts w:ascii="宋体" w:hAnsi="宋体" w:eastAsia="宋体" w:cs="宋体"/>
          <w:color w:val="000000"/>
        </w:rPr>
        <w:t>编织人生梦想，是青少年时期的唯一生命主题</w:t>
      </w:r>
    </w:p>
    <w:p w14:paraId="1898F72C">
      <w:pPr>
        <w:spacing w:line="360" w:lineRule="auto"/>
        <w:jc w:val="left"/>
        <w:textAlignment w:val="center"/>
        <w:rPr>
          <w:color w:val="000000"/>
        </w:rPr>
      </w:pPr>
      <w:r>
        <w:rPr>
          <w:color w:val="000000"/>
        </w:rPr>
        <w:t xml:space="preserve">D. </w:t>
      </w:r>
      <w:r>
        <w:rPr>
          <w:rFonts w:ascii="宋体" w:hAnsi="宋体" w:eastAsia="宋体" w:cs="宋体"/>
          <w:color w:val="000000"/>
        </w:rPr>
        <w:t>怀揣人生梦想，只要坚持努力，就一定能够实现</w:t>
      </w:r>
    </w:p>
    <w:p w14:paraId="12DEF5E2">
      <w:pPr>
        <w:spacing w:line="360" w:lineRule="auto"/>
        <w:jc w:val="both"/>
        <w:textAlignment w:val="center"/>
        <w:rPr>
          <w:color w:val="000000"/>
        </w:rPr>
      </w:pPr>
      <w:r>
        <w:rPr>
          <w:color w:val="000000"/>
        </w:rPr>
        <w:t xml:space="preserve">6. </w:t>
      </w:r>
      <w:r>
        <w:rPr>
          <w:rFonts w:ascii="宋体" w:hAnsi="宋体" w:eastAsia="宋体" w:cs="宋体"/>
          <w:color w:val="000000"/>
        </w:rPr>
        <w:t>2024年3月5日是第25个中国青年志愿者服务日。参加志愿服务活动能够促进青少年在社会中成长、勇担社会责任、培育家国情怀，做到知行合一。那么以下观点正确的有（    ）</w:t>
      </w:r>
    </w:p>
    <w:p w14:paraId="7B4C1ED9">
      <w:pPr>
        <w:spacing w:line="360" w:lineRule="auto"/>
        <w:jc w:val="both"/>
        <w:textAlignment w:val="center"/>
        <w:rPr>
          <w:color w:val="000000"/>
        </w:rPr>
      </w:pPr>
      <w:r>
        <w:rPr>
          <w:rFonts w:ascii="宋体" w:hAnsi="宋体" w:eastAsia="宋体" w:cs="宋体"/>
          <w:color w:val="000000"/>
        </w:rPr>
        <w:t>①对自己负责，在志愿服务中无法挖掘自己的潜能</w:t>
      </w:r>
    </w:p>
    <w:p w14:paraId="7978177A">
      <w:pPr>
        <w:spacing w:line="360" w:lineRule="auto"/>
        <w:jc w:val="both"/>
        <w:textAlignment w:val="center"/>
        <w:rPr>
          <w:color w:val="000000"/>
        </w:rPr>
      </w:pPr>
      <w:r>
        <w:rPr>
          <w:rFonts w:ascii="宋体" w:hAnsi="宋体" w:eastAsia="宋体" w:cs="宋体"/>
          <w:color w:val="000000"/>
        </w:rPr>
        <w:t>②对他人负责，在志愿服务中给人带来温暖和希望</w:t>
      </w:r>
    </w:p>
    <w:p w14:paraId="1DF8583C">
      <w:pPr>
        <w:spacing w:line="360" w:lineRule="auto"/>
        <w:jc w:val="both"/>
        <w:textAlignment w:val="center"/>
        <w:rPr>
          <w:color w:val="000000"/>
        </w:rPr>
      </w:pPr>
      <w:r>
        <w:rPr>
          <w:rFonts w:ascii="宋体" w:hAnsi="宋体" w:eastAsia="宋体" w:cs="宋体"/>
          <w:color w:val="000000"/>
        </w:rPr>
        <w:t>③对社会负责，在志愿服务中用实际行动服务和奉献社会</w:t>
      </w:r>
    </w:p>
    <w:p w14:paraId="1E467F8F">
      <w:pPr>
        <w:spacing w:line="360" w:lineRule="auto"/>
        <w:jc w:val="both"/>
        <w:textAlignment w:val="center"/>
        <w:rPr>
          <w:color w:val="000000"/>
        </w:rPr>
      </w:pPr>
      <w:r>
        <w:rPr>
          <w:rFonts w:ascii="宋体" w:hAnsi="宋体" w:eastAsia="宋体" w:cs="宋体"/>
          <w:color w:val="000000"/>
        </w:rPr>
        <w:t>④对国家负责，在志愿服务中牢固树立国家利益至上观念</w:t>
      </w:r>
    </w:p>
    <w:p w14:paraId="425ED9A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6FA3610">
      <w:pPr>
        <w:spacing w:line="360" w:lineRule="auto"/>
        <w:jc w:val="both"/>
        <w:textAlignment w:val="center"/>
        <w:rPr>
          <w:color w:val="000000"/>
        </w:rPr>
      </w:pPr>
      <w:r>
        <w:rPr>
          <w:color w:val="000000"/>
        </w:rPr>
        <w:t xml:space="preserve">7. </w:t>
      </w:r>
      <w:r>
        <w:rPr>
          <w:rFonts w:ascii="宋体" w:hAnsi="宋体" w:eastAsia="宋体" w:cs="宋体"/>
          <w:color w:val="000000"/>
        </w:rPr>
        <w:t>道德与法治课堂上，同学们发现，一些概念之间存在着包含与被包含的关系。下列图示中的两个概念属于此种逻辑关系的是（    ）</w:t>
      </w:r>
    </w:p>
    <w:p w14:paraId="57AB82AB">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819275" cy="1095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19275" cy="1095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819275" cy="1095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19275" cy="1095375"/>
                    </a:xfrm>
                    <a:prstGeom prst="rect">
                      <a:avLst/>
                    </a:prstGeom>
                  </pic:spPr>
                </pic:pic>
              </a:graphicData>
            </a:graphic>
          </wp:inline>
        </w:drawing>
      </w:r>
    </w:p>
    <w:p w14:paraId="7B987497">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828800" cy="1104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28800" cy="11049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800225" cy="1085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800225" cy="1085850"/>
                    </a:xfrm>
                    <a:prstGeom prst="rect">
                      <a:avLst/>
                    </a:prstGeom>
                  </pic:spPr>
                </pic:pic>
              </a:graphicData>
            </a:graphic>
          </wp:inline>
        </w:drawing>
      </w:r>
    </w:p>
    <w:p w14:paraId="67A94E70">
      <w:pPr>
        <w:spacing w:line="360" w:lineRule="auto"/>
        <w:jc w:val="both"/>
        <w:textAlignment w:val="center"/>
        <w:rPr>
          <w:color w:val="000000"/>
        </w:rPr>
      </w:pPr>
      <w:r>
        <w:rPr>
          <w:color w:val="000000"/>
        </w:rPr>
        <w:t xml:space="preserve">8. </w:t>
      </w:r>
      <w:r>
        <w:rPr>
          <w:rFonts w:ascii="宋体" w:hAnsi="宋体" w:eastAsia="宋体" w:cs="宋体"/>
          <w:color w:val="000000"/>
        </w:rPr>
        <w:t>习近平总书记在党的二十大报告中强调：“我们要坚持教育优先发展，加快建设教育强国。”教育能厚植人民幸福之本，夯实国家富强之基，其重要性体现为（    ）</w:t>
      </w:r>
    </w:p>
    <w:p w14:paraId="6B06F345">
      <w:pPr>
        <w:spacing w:line="360" w:lineRule="auto"/>
        <w:jc w:val="both"/>
        <w:textAlignment w:val="center"/>
        <w:rPr>
          <w:color w:val="000000"/>
        </w:rPr>
      </w:pPr>
      <w:r>
        <w:rPr>
          <w:rFonts w:ascii="宋体" w:hAnsi="宋体" w:eastAsia="宋体" w:cs="宋体"/>
          <w:color w:val="000000"/>
        </w:rPr>
        <w:t>①教育是引领发展的第一动力</w:t>
      </w:r>
    </w:p>
    <w:p w14:paraId="222D89B5">
      <w:pPr>
        <w:spacing w:line="360" w:lineRule="auto"/>
        <w:jc w:val="both"/>
        <w:textAlignment w:val="center"/>
        <w:rPr>
          <w:color w:val="000000"/>
        </w:rPr>
      </w:pPr>
      <w:r>
        <w:rPr>
          <w:rFonts w:ascii="宋体" w:hAnsi="宋体" w:eastAsia="宋体" w:cs="宋体"/>
          <w:color w:val="000000"/>
        </w:rPr>
        <w:t>②教育是民族振兴、社会进步的基石</w:t>
      </w:r>
    </w:p>
    <w:p w14:paraId="58723A43">
      <w:pPr>
        <w:spacing w:line="360" w:lineRule="auto"/>
        <w:jc w:val="both"/>
        <w:textAlignment w:val="center"/>
        <w:rPr>
          <w:color w:val="000000"/>
        </w:rPr>
      </w:pPr>
      <w:r>
        <w:rPr>
          <w:rFonts w:ascii="宋体" w:hAnsi="宋体" w:eastAsia="宋体" w:cs="宋体"/>
          <w:color w:val="000000"/>
        </w:rPr>
        <w:t>③教育为人生幸福奠定基础，为人类文明传递薪火</w:t>
      </w:r>
    </w:p>
    <w:p w14:paraId="5235A3ED">
      <w:pPr>
        <w:spacing w:line="360" w:lineRule="auto"/>
        <w:jc w:val="both"/>
        <w:textAlignment w:val="center"/>
        <w:rPr>
          <w:color w:val="000000"/>
        </w:rPr>
      </w:pPr>
      <w:r>
        <w:rPr>
          <w:rFonts w:ascii="宋体" w:hAnsi="宋体" w:eastAsia="宋体" w:cs="宋体"/>
          <w:color w:val="000000"/>
        </w:rPr>
        <w:t>④教育是提高国民素质、培养创新型人才、促进人的全面发展的根本途径</w:t>
      </w:r>
    </w:p>
    <w:p w14:paraId="42CB15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EBE9C45">
      <w:pPr>
        <w:spacing w:line="360" w:lineRule="auto"/>
        <w:jc w:val="both"/>
        <w:textAlignment w:val="center"/>
        <w:rPr>
          <w:color w:val="000000"/>
        </w:rPr>
      </w:pPr>
      <w:r>
        <w:rPr>
          <w:color w:val="000000"/>
        </w:rPr>
        <w:t xml:space="preserve">9. </w:t>
      </w:r>
      <w:r>
        <w:rPr>
          <w:rFonts w:ascii="宋体" w:hAnsi="宋体" w:eastAsia="宋体" w:cs="宋体"/>
          <w:color w:val="000000"/>
        </w:rPr>
        <w:t>小赤学习《国务院2024年政府工作报告》，看到“新征程新使命，全面提高行政效能”一段内容时，整理了以下表格。请结合所学知识帮他补充完整（    ）</w:t>
      </w:r>
    </w:p>
    <w:tbl>
      <w:tblPr>
        <w:tblStyle w:val="4"/>
        <w:tblW w:w="7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85"/>
        <w:gridCol w:w="5520"/>
      </w:tblGrid>
      <w:tr w14:paraId="4034C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C70619">
            <w:pPr>
              <w:spacing w:line="360" w:lineRule="auto"/>
              <w:jc w:val="both"/>
              <w:textAlignment w:val="center"/>
              <w:rPr>
                <w:color w:val="000000"/>
              </w:rPr>
            </w:pPr>
            <w:r>
              <w:rPr>
                <w:rFonts w:ascii="宋体" w:hAnsi="宋体" w:eastAsia="宋体" w:cs="宋体"/>
                <w:color w:val="000000"/>
              </w:rPr>
              <w:t>①</w:t>
            </w:r>
          </w:p>
        </w:tc>
        <w:tc>
          <w:tcPr>
            <w:tcW w:w="5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A5F6CB">
            <w:pPr>
              <w:spacing w:line="360" w:lineRule="auto"/>
              <w:jc w:val="both"/>
              <w:textAlignment w:val="center"/>
              <w:rPr>
                <w:color w:val="000000"/>
              </w:rPr>
            </w:pPr>
            <w:r>
              <w:rPr>
                <w:rFonts w:ascii="宋体" w:hAnsi="宋体" w:eastAsia="宋体" w:cs="宋体"/>
                <w:color w:val="000000"/>
              </w:rPr>
              <w:t>必须全心全意为人民服务，对人民负责</w:t>
            </w:r>
          </w:p>
        </w:tc>
      </w:tr>
      <w:tr w14:paraId="1163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57016">
            <w:pPr>
              <w:spacing w:line="360" w:lineRule="auto"/>
              <w:jc w:val="both"/>
              <w:textAlignment w:val="center"/>
              <w:rPr>
                <w:color w:val="000000"/>
              </w:rPr>
            </w:pPr>
            <w:r>
              <w:rPr>
                <w:rFonts w:ascii="宋体" w:hAnsi="宋体" w:eastAsia="宋体" w:cs="宋体"/>
                <w:color w:val="000000"/>
              </w:rPr>
              <w:t>②</w:t>
            </w:r>
          </w:p>
        </w:tc>
        <w:tc>
          <w:tcPr>
            <w:tcW w:w="5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E5A26">
            <w:pPr>
              <w:spacing w:line="360" w:lineRule="auto"/>
              <w:jc w:val="both"/>
              <w:textAlignment w:val="center"/>
              <w:rPr>
                <w:color w:val="000000"/>
              </w:rPr>
            </w:pPr>
            <w:r>
              <w:rPr>
                <w:rFonts w:ascii="宋体" w:hAnsi="宋体" w:eastAsia="宋体" w:cs="宋体"/>
                <w:color w:val="000000"/>
              </w:rPr>
              <w:t>按照法治原则运作，各项权力在法治轨道上运行</w:t>
            </w:r>
          </w:p>
        </w:tc>
      </w:tr>
      <w:tr w14:paraId="28B66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9B740">
            <w:pPr>
              <w:spacing w:line="360" w:lineRule="auto"/>
              <w:jc w:val="both"/>
              <w:textAlignment w:val="center"/>
              <w:rPr>
                <w:color w:val="000000"/>
              </w:rPr>
            </w:pPr>
            <w:r>
              <w:rPr>
                <w:rFonts w:ascii="宋体" w:hAnsi="宋体" w:eastAsia="宋体" w:cs="宋体"/>
                <w:color w:val="000000"/>
              </w:rPr>
              <w:t>创新政府</w:t>
            </w:r>
          </w:p>
        </w:tc>
        <w:tc>
          <w:tcPr>
            <w:tcW w:w="5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CC27D">
            <w:pPr>
              <w:spacing w:line="360" w:lineRule="auto"/>
              <w:jc w:val="both"/>
              <w:textAlignment w:val="center"/>
              <w:rPr>
                <w:color w:val="000000"/>
              </w:rPr>
            </w:pPr>
            <w:r>
              <w:rPr>
                <w:rFonts w:ascii="宋体" w:hAnsi="宋体" w:eastAsia="宋体" w:cs="宋体"/>
                <w:color w:val="000000"/>
              </w:rPr>
              <w:t>勇于打破思维定式和路径依赖</w:t>
            </w:r>
          </w:p>
        </w:tc>
      </w:tr>
      <w:tr w14:paraId="1994A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64E51">
            <w:pPr>
              <w:spacing w:line="360" w:lineRule="auto"/>
              <w:jc w:val="both"/>
              <w:textAlignment w:val="center"/>
              <w:rPr>
                <w:color w:val="000000"/>
              </w:rPr>
            </w:pPr>
            <w:r>
              <w:rPr>
                <w:rFonts w:ascii="宋体" w:hAnsi="宋体" w:eastAsia="宋体" w:cs="宋体"/>
                <w:color w:val="000000"/>
              </w:rPr>
              <w:t>廉洁政府</w:t>
            </w:r>
          </w:p>
        </w:tc>
        <w:tc>
          <w:tcPr>
            <w:tcW w:w="5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575F6">
            <w:pPr>
              <w:spacing w:line="360" w:lineRule="auto"/>
              <w:jc w:val="both"/>
              <w:textAlignment w:val="center"/>
              <w:rPr>
                <w:color w:val="000000"/>
              </w:rPr>
            </w:pPr>
            <w:r>
              <w:rPr>
                <w:rFonts w:ascii="宋体" w:hAnsi="宋体" w:eastAsia="宋体" w:cs="宋体"/>
                <w:color w:val="000000"/>
              </w:rPr>
              <w:t>遵纪守法、廉洁修身、勤勉尽责、干干净净</w:t>
            </w:r>
          </w:p>
        </w:tc>
      </w:tr>
    </w:tbl>
    <w:p w14:paraId="1C2C012D">
      <w:pPr>
        <w:spacing w:line="360" w:lineRule="auto"/>
        <w:jc w:val="both"/>
        <w:textAlignment w:val="center"/>
        <w:rPr>
          <w:color w:val="000000"/>
        </w:rPr>
      </w:pPr>
    </w:p>
    <w:p w14:paraId="17BA21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①服务型政府</w:t>
      </w:r>
      <w:r>
        <w:rPr>
          <w:color w:val="000000"/>
        </w:rPr>
        <w:t xml:space="preserve">        </w:t>
      </w:r>
      <w:r>
        <w:rPr>
          <w:rFonts w:ascii="宋体" w:hAnsi="宋体" w:eastAsia="宋体" w:cs="宋体"/>
          <w:color w:val="000000"/>
        </w:rPr>
        <w:t>②法治政府</w:t>
      </w:r>
      <w:r>
        <w:rPr>
          <w:color w:val="000000"/>
        </w:rPr>
        <w:tab/>
      </w:r>
      <w:r>
        <w:rPr>
          <w:color w:val="000000"/>
        </w:rPr>
        <w:t xml:space="preserve">B. </w:t>
      </w:r>
      <w:r>
        <w:rPr>
          <w:rFonts w:ascii="宋体" w:hAnsi="宋体" w:eastAsia="宋体" w:cs="宋体"/>
          <w:color w:val="000000"/>
        </w:rPr>
        <w:t>①服务型政府</w:t>
      </w:r>
      <w:r>
        <w:rPr>
          <w:color w:val="000000"/>
        </w:rPr>
        <w:t xml:space="preserve">        </w:t>
      </w:r>
      <w:r>
        <w:rPr>
          <w:rFonts w:ascii="宋体" w:hAnsi="宋体" w:eastAsia="宋体" w:cs="宋体"/>
          <w:color w:val="000000"/>
        </w:rPr>
        <w:t>②民主政府</w:t>
      </w:r>
    </w:p>
    <w:p w14:paraId="530680B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①管理型政府</w:t>
      </w:r>
      <w:r>
        <w:rPr>
          <w:color w:val="000000"/>
        </w:rPr>
        <w:t xml:space="preserve">        </w:t>
      </w:r>
      <w:r>
        <w:rPr>
          <w:rFonts w:ascii="宋体" w:hAnsi="宋体" w:eastAsia="宋体" w:cs="宋体"/>
          <w:color w:val="000000"/>
        </w:rPr>
        <w:t>②法治政府</w:t>
      </w:r>
      <w:r>
        <w:rPr>
          <w:color w:val="000000"/>
        </w:rPr>
        <w:tab/>
      </w:r>
      <w:r>
        <w:rPr>
          <w:color w:val="000000"/>
        </w:rPr>
        <w:t xml:space="preserve">D. </w:t>
      </w:r>
      <w:r>
        <w:rPr>
          <w:rFonts w:ascii="宋体" w:hAnsi="宋体" w:eastAsia="宋体" w:cs="宋体"/>
          <w:color w:val="000000"/>
        </w:rPr>
        <w:t>①管理型政府</w:t>
      </w:r>
      <w:r>
        <w:rPr>
          <w:color w:val="000000"/>
        </w:rPr>
        <w:t xml:space="preserve">        </w:t>
      </w:r>
      <w:r>
        <w:rPr>
          <w:rFonts w:ascii="宋体" w:hAnsi="宋体" w:eastAsia="宋体" w:cs="宋体"/>
          <w:color w:val="000000"/>
        </w:rPr>
        <w:t>②民主政府</w:t>
      </w:r>
    </w:p>
    <w:p w14:paraId="54D411D1">
      <w:pPr>
        <w:spacing w:line="360" w:lineRule="auto"/>
        <w:jc w:val="both"/>
        <w:textAlignment w:val="center"/>
        <w:rPr>
          <w:color w:val="000000"/>
        </w:rPr>
      </w:pPr>
      <w:r>
        <w:rPr>
          <w:color w:val="000000"/>
        </w:rPr>
        <w:t xml:space="preserve">10. </w:t>
      </w:r>
      <w:r>
        <w:rPr>
          <w:rFonts w:ascii="宋体" w:hAnsi="宋体" w:eastAsia="宋体" w:cs="宋体"/>
          <w:color w:val="000000"/>
        </w:rPr>
        <w:t>2023年第四季度“中国好人榜”共有152人（组）光荣上榜，他们见义勇为、诚实守信、敬业奉献、助人为乐……评选“中国好人榜”，对于培育和践行社会主义核心价值观的启示有（    ）</w:t>
      </w:r>
    </w:p>
    <w:p w14:paraId="51AECFB3">
      <w:pPr>
        <w:spacing w:line="360" w:lineRule="auto"/>
        <w:jc w:val="both"/>
        <w:textAlignment w:val="center"/>
        <w:rPr>
          <w:color w:val="000000"/>
        </w:rPr>
      </w:pPr>
      <w:r>
        <w:rPr>
          <w:rFonts w:ascii="宋体" w:hAnsi="宋体" w:eastAsia="宋体" w:cs="宋体"/>
          <w:color w:val="000000"/>
        </w:rPr>
        <w:t>①要与日常生活紧密联系起来，做到落细、落小、落实</w:t>
      </w:r>
    </w:p>
    <w:p w14:paraId="0873A500">
      <w:pPr>
        <w:spacing w:line="360" w:lineRule="auto"/>
        <w:jc w:val="both"/>
        <w:textAlignment w:val="center"/>
        <w:rPr>
          <w:color w:val="000000"/>
        </w:rPr>
      </w:pPr>
      <w:r>
        <w:rPr>
          <w:rFonts w:ascii="宋体" w:hAnsi="宋体" w:eastAsia="宋体" w:cs="宋体"/>
          <w:color w:val="000000"/>
        </w:rPr>
        <w:t>②要自觉做到勤于学习、敏于思考，注重修养、勇于实践</w:t>
      </w:r>
    </w:p>
    <w:p w14:paraId="038739B3">
      <w:pPr>
        <w:spacing w:line="360" w:lineRule="auto"/>
        <w:jc w:val="both"/>
        <w:textAlignment w:val="center"/>
        <w:rPr>
          <w:color w:val="000000"/>
        </w:rPr>
      </w:pPr>
      <w:r>
        <w:rPr>
          <w:rFonts w:ascii="宋体" w:hAnsi="宋体" w:eastAsia="宋体" w:cs="宋体"/>
          <w:color w:val="000000"/>
        </w:rPr>
        <w:t>③社会主义核心价值观太宏大了，我们在生活中没法照着做</w:t>
      </w:r>
    </w:p>
    <w:p w14:paraId="10247349">
      <w:pPr>
        <w:spacing w:line="360" w:lineRule="auto"/>
        <w:jc w:val="both"/>
        <w:textAlignment w:val="center"/>
        <w:rPr>
          <w:color w:val="000000"/>
        </w:rPr>
      </w:pPr>
      <w:r>
        <w:rPr>
          <w:rFonts w:ascii="宋体" w:hAnsi="宋体" w:eastAsia="宋体" w:cs="宋体"/>
          <w:color w:val="000000"/>
        </w:rPr>
        <w:t>④社会主义核心价值观不能只存在于观念中、停留在口头上</w:t>
      </w:r>
    </w:p>
    <w:p w14:paraId="431273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ECCB5E7">
      <w:pPr>
        <w:spacing w:line="360" w:lineRule="auto"/>
        <w:jc w:val="both"/>
        <w:textAlignment w:val="center"/>
        <w:rPr>
          <w:color w:val="000000"/>
        </w:rPr>
      </w:pPr>
      <w:r>
        <w:rPr>
          <w:color w:val="000000"/>
        </w:rPr>
        <w:t xml:space="preserve">11. </w:t>
      </w:r>
      <w:r>
        <w:rPr>
          <w:rFonts w:ascii="宋体" w:hAnsi="宋体" w:eastAsia="宋体" w:cs="宋体"/>
          <w:color w:val="000000"/>
        </w:rPr>
        <w:t>赤峰市某校初三学生在“感党恩、听党话、跟党走”的主题班会上，介绍“把‘模范自治区’这块金字招牌擦得更亮”时，列举了“七个作模范”。下列选项中说法正确的有（    ）</w:t>
      </w:r>
    </w:p>
    <w:p w14:paraId="0D83E465">
      <w:pPr>
        <w:spacing w:line="360" w:lineRule="auto"/>
        <w:jc w:val="both"/>
        <w:textAlignment w:val="center"/>
        <w:rPr>
          <w:color w:val="000000"/>
        </w:rPr>
      </w:pPr>
      <w:r>
        <w:rPr>
          <w:rFonts w:ascii="宋体" w:hAnsi="宋体" w:eastAsia="宋体" w:cs="宋体"/>
          <w:color w:val="000000"/>
        </w:rPr>
        <w:t>①在兴边稳边固边上作模范</w:t>
      </w:r>
    </w:p>
    <w:p w14:paraId="5D74997D">
      <w:pPr>
        <w:spacing w:line="360" w:lineRule="auto"/>
        <w:jc w:val="both"/>
        <w:textAlignment w:val="center"/>
        <w:rPr>
          <w:color w:val="000000"/>
        </w:rPr>
      </w:pPr>
      <w:r>
        <w:rPr>
          <w:rFonts w:ascii="宋体" w:hAnsi="宋体" w:eastAsia="宋体" w:cs="宋体"/>
          <w:color w:val="000000"/>
        </w:rPr>
        <w:t>②在弘扬新风正气上作模范</w:t>
      </w:r>
    </w:p>
    <w:p w14:paraId="650FC1CD">
      <w:pPr>
        <w:spacing w:line="360" w:lineRule="auto"/>
        <w:jc w:val="both"/>
        <w:textAlignment w:val="center"/>
        <w:rPr>
          <w:color w:val="000000"/>
        </w:rPr>
      </w:pPr>
      <w:r>
        <w:rPr>
          <w:rFonts w:ascii="宋体" w:hAnsi="宋体" w:eastAsia="宋体" w:cs="宋体"/>
          <w:color w:val="000000"/>
        </w:rPr>
        <w:t>③在民族地区推进中国式现代化建设中作模范</w:t>
      </w:r>
    </w:p>
    <w:p w14:paraId="32E7C53B">
      <w:pPr>
        <w:spacing w:line="360" w:lineRule="auto"/>
        <w:jc w:val="both"/>
        <w:textAlignment w:val="center"/>
        <w:rPr>
          <w:color w:val="000000"/>
        </w:rPr>
      </w:pPr>
      <w:r>
        <w:rPr>
          <w:rFonts w:ascii="宋体" w:hAnsi="宋体" w:eastAsia="宋体" w:cs="宋体"/>
          <w:color w:val="000000"/>
        </w:rPr>
        <w:t>④在边疆民族地区走向同等富裕、同时富裕的道路上作模范</w:t>
      </w:r>
    </w:p>
    <w:p w14:paraId="1E9CDD0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CBE4D8E">
      <w:pPr>
        <w:spacing w:line="360" w:lineRule="auto"/>
        <w:jc w:val="both"/>
        <w:textAlignment w:val="center"/>
        <w:rPr>
          <w:color w:val="000000"/>
        </w:rPr>
      </w:pPr>
      <w:r>
        <w:rPr>
          <w:color w:val="000000"/>
        </w:rPr>
        <w:t xml:space="preserve">12. </w:t>
      </w:r>
      <w:r>
        <w:rPr>
          <w:rFonts w:ascii="宋体" w:hAnsi="宋体" w:eastAsia="宋体" w:cs="宋体"/>
          <w:color w:val="000000"/>
        </w:rPr>
        <w:t>民族团结是我国各族人民的生命线，做好新时代党的民族工作的主线是（    ）</w:t>
      </w:r>
    </w:p>
    <w:p w14:paraId="0DA3BD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相互依存，休戚与共</w:t>
      </w:r>
      <w:r>
        <w:rPr>
          <w:color w:val="000000"/>
        </w:rPr>
        <w:tab/>
      </w:r>
      <w:r>
        <w:rPr>
          <w:color w:val="000000"/>
        </w:rPr>
        <w:t xml:space="preserve">B. </w:t>
      </w:r>
      <w:r>
        <w:rPr>
          <w:rFonts w:ascii="宋体" w:hAnsi="宋体" w:eastAsia="宋体" w:cs="宋体"/>
          <w:color w:val="000000"/>
        </w:rPr>
        <w:t>反对一切形式的民族分裂活动</w:t>
      </w:r>
    </w:p>
    <w:p w14:paraId="7BB29AF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铸牢中华民族共同体意识</w:t>
      </w:r>
      <w:r>
        <w:rPr>
          <w:color w:val="000000"/>
        </w:rPr>
        <w:tab/>
      </w:r>
      <w:r>
        <w:rPr>
          <w:color w:val="000000"/>
        </w:rPr>
        <w:t xml:space="preserve">D. </w:t>
      </w:r>
      <w:r>
        <w:rPr>
          <w:rFonts w:ascii="宋体" w:hAnsi="宋体" w:eastAsia="宋体" w:cs="宋体"/>
          <w:color w:val="000000"/>
        </w:rPr>
        <w:t>你中有我，我中有你，谁也离不开谁</w:t>
      </w:r>
    </w:p>
    <w:p w14:paraId="5BF3C0FC">
      <w:pPr>
        <w:spacing w:line="360" w:lineRule="auto"/>
        <w:jc w:val="both"/>
        <w:textAlignment w:val="center"/>
        <w:rPr>
          <w:color w:val="000000"/>
        </w:rPr>
      </w:pPr>
      <w:r>
        <w:rPr>
          <w:color w:val="000000"/>
        </w:rPr>
        <w:t xml:space="preserve">13. </w:t>
      </w:r>
      <w:r>
        <w:rPr>
          <w:rFonts w:ascii="宋体" w:hAnsi="宋体" w:eastAsia="宋体" w:cs="宋体"/>
          <w:color w:val="000000"/>
        </w:rPr>
        <w:t>在团结统一的祖国大家庭里，各民族既和睦相处、和衷共济、和谐发展，又各得其所、各尽所能、各展所长。在此基础上形成的社会主义民族关系是（    ）</w:t>
      </w:r>
    </w:p>
    <w:p w14:paraId="612977B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手足相亲、守望相助</w:t>
      </w:r>
      <w:r>
        <w:rPr>
          <w:color w:val="000000"/>
        </w:rPr>
        <w:tab/>
      </w:r>
      <w:r>
        <w:rPr>
          <w:color w:val="000000"/>
        </w:rPr>
        <w:t xml:space="preserve">B. </w:t>
      </w:r>
      <w:r>
        <w:rPr>
          <w:rFonts w:ascii="宋体" w:hAnsi="宋体" w:eastAsia="宋体" w:cs="宋体"/>
          <w:color w:val="000000"/>
        </w:rPr>
        <w:t>共同发展、共同繁荣</w:t>
      </w:r>
    </w:p>
    <w:p w14:paraId="1473B5C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自知、自强、发展、共享</w:t>
      </w:r>
      <w:r>
        <w:rPr>
          <w:color w:val="000000"/>
        </w:rPr>
        <w:tab/>
      </w:r>
      <w:r>
        <w:rPr>
          <w:color w:val="000000"/>
        </w:rPr>
        <w:t xml:space="preserve">D. </w:t>
      </w:r>
      <w:r>
        <w:rPr>
          <w:rFonts w:ascii="宋体" w:hAnsi="宋体" w:eastAsia="宋体" w:cs="宋体"/>
          <w:color w:val="000000"/>
        </w:rPr>
        <w:t>平等、团结、互助、和谐</w:t>
      </w:r>
    </w:p>
    <w:p w14:paraId="28EFDEDC">
      <w:pPr>
        <w:spacing w:line="360" w:lineRule="auto"/>
        <w:jc w:val="both"/>
        <w:textAlignment w:val="center"/>
        <w:rPr>
          <w:color w:val="000000"/>
        </w:rPr>
      </w:pPr>
      <w:r>
        <w:rPr>
          <w:color w:val="000000"/>
        </w:rPr>
        <w:t xml:space="preserve">14. </w:t>
      </w:r>
      <w:r>
        <w:rPr>
          <w:rFonts w:ascii="宋体" w:hAnsi="宋体" w:eastAsia="宋体" w:cs="宋体"/>
          <w:color w:val="000000"/>
        </w:rPr>
        <w:t>五千年来，我国各民族在交往交流交融中，共同培育了伟大的民族精神。伟大民族精神的核心是（    ）</w:t>
      </w:r>
    </w:p>
    <w:p w14:paraId="5EA58E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诚实守信</w:t>
      </w:r>
      <w:r>
        <w:rPr>
          <w:color w:val="000000"/>
        </w:rPr>
        <w:tab/>
      </w:r>
      <w:r>
        <w:rPr>
          <w:color w:val="000000"/>
        </w:rPr>
        <w:t xml:space="preserve">B. </w:t>
      </w:r>
      <w:r>
        <w:rPr>
          <w:rFonts w:ascii="宋体" w:hAnsi="宋体" w:eastAsia="宋体" w:cs="宋体"/>
          <w:color w:val="000000"/>
        </w:rPr>
        <w:t>改革创新</w:t>
      </w:r>
      <w:r>
        <w:rPr>
          <w:color w:val="000000"/>
        </w:rPr>
        <w:tab/>
      </w:r>
      <w:r>
        <w:rPr>
          <w:color w:val="000000"/>
        </w:rPr>
        <w:t xml:space="preserve">C. </w:t>
      </w:r>
      <w:r>
        <w:rPr>
          <w:rFonts w:ascii="宋体" w:hAnsi="宋体" w:eastAsia="宋体" w:cs="宋体"/>
          <w:color w:val="000000"/>
        </w:rPr>
        <w:t>爱国主义</w:t>
      </w:r>
      <w:r>
        <w:rPr>
          <w:color w:val="000000"/>
        </w:rPr>
        <w:tab/>
      </w:r>
      <w:r>
        <w:rPr>
          <w:color w:val="000000"/>
        </w:rPr>
        <w:t xml:space="preserve">D. </w:t>
      </w:r>
      <w:r>
        <w:rPr>
          <w:rFonts w:ascii="宋体" w:hAnsi="宋体" w:eastAsia="宋体" w:cs="宋体"/>
          <w:color w:val="000000"/>
        </w:rPr>
        <w:t>以礼待人</w:t>
      </w:r>
    </w:p>
    <w:p w14:paraId="74171E27">
      <w:pPr>
        <w:spacing w:line="360" w:lineRule="auto"/>
        <w:jc w:val="both"/>
        <w:textAlignment w:val="center"/>
        <w:rPr>
          <w:color w:val="000000"/>
        </w:rPr>
      </w:pPr>
      <w:r>
        <w:rPr>
          <w:color w:val="000000"/>
        </w:rPr>
        <w:t xml:space="preserve">15. </w:t>
      </w:r>
      <w:r>
        <w:rPr>
          <w:rFonts w:ascii="宋体" w:hAnsi="宋体" w:eastAsia="宋体" w:cs="宋体"/>
          <w:color w:val="000000"/>
        </w:rPr>
        <w:t>习近平总书记强调，深入开展民族团结教育宣传，高举各民族大团结旗帜，像爱护自己的眼睛一样爱护民族团结，像石榴籽那样紧紧抱在一起。加强和巩固民族团结的原因有（    ）</w:t>
      </w:r>
    </w:p>
    <w:p w14:paraId="16C7696B">
      <w:pPr>
        <w:spacing w:line="360" w:lineRule="auto"/>
        <w:jc w:val="both"/>
        <w:textAlignment w:val="center"/>
        <w:rPr>
          <w:color w:val="000000"/>
        </w:rPr>
      </w:pPr>
      <w:r>
        <w:rPr>
          <w:rFonts w:ascii="宋体" w:hAnsi="宋体" w:eastAsia="宋体" w:cs="宋体"/>
          <w:color w:val="000000"/>
        </w:rPr>
        <w:t>①加强和巩固民族团结，维护祖国统一，是中华民族的最高利益</w:t>
      </w:r>
    </w:p>
    <w:p w14:paraId="1F68AE7D">
      <w:pPr>
        <w:spacing w:line="360" w:lineRule="auto"/>
        <w:jc w:val="both"/>
        <w:textAlignment w:val="center"/>
        <w:rPr>
          <w:color w:val="000000"/>
        </w:rPr>
      </w:pPr>
      <w:r>
        <w:rPr>
          <w:rFonts w:ascii="宋体" w:hAnsi="宋体" w:eastAsia="宋体" w:cs="宋体"/>
          <w:color w:val="000000"/>
        </w:rPr>
        <w:t>②维护和促进民族团结，仅是国家机关及其工作人员的职责</w:t>
      </w:r>
    </w:p>
    <w:p w14:paraId="3DCD61B8">
      <w:pPr>
        <w:spacing w:line="360" w:lineRule="auto"/>
        <w:jc w:val="both"/>
        <w:textAlignment w:val="center"/>
        <w:rPr>
          <w:color w:val="000000"/>
        </w:rPr>
      </w:pPr>
      <w:r>
        <w:rPr>
          <w:rFonts w:ascii="宋体" w:hAnsi="宋体" w:eastAsia="宋体" w:cs="宋体"/>
          <w:color w:val="000000"/>
        </w:rPr>
        <w:t>③各民族在数千年的交往中孕育了团结友爱的宝贵传统</w:t>
      </w:r>
    </w:p>
    <w:p w14:paraId="6F1481F3">
      <w:pPr>
        <w:spacing w:line="360" w:lineRule="auto"/>
        <w:jc w:val="both"/>
        <w:textAlignment w:val="center"/>
        <w:rPr>
          <w:color w:val="000000"/>
        </w:rPr>
      </w:pPr>
      <w:r>
        <w:rPr>
          <w:rFonts w:ascii="宋体" w:hAnsi="宋体" w:eastAsia="宋体" w:cs="宋体"/>
          <w:color w:val="000000"/>
        </w:rPr>
        <w:t>④加强和巩固民族团结，能够促进伟大祖国繁荣发展</w:t>
      </w:r>
    </w:p>
    <w:p w14:paraId="28D172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8B4E6C5">
      <w:pPr>
        <w:spacing w:line="360" w:lineRule="auto"/>
        <w:jc w:val="both"/>
        <w:textAlignment w:val="center"/>
        <w:rPr>
          <w:color w:val="000000"/>
        </w:rPr>
      </w:pPr>
      <w:r>
        <w:rPr>
          <w:color w:val="000000"/>
        </w:rPr>
        <w:t xml:space="preserve">16. </w:t>
      </w:r>
      <w:r>
        <w:rPr>
          <w:rFonts w:ascii="宋体" w:hAnsi="宋体" w:eastAsia="宋体" w:cs="宋体"/>
          <w:color w:val="000000"/>
        </w:rPr>
        <w:t>2023年赤峰市成功创建全国民族团结进步示范市。同年，铸牢中华民族共同体意识主题公园建成投用。园内56个民族形象的铁艺剪纸栩栩如生，“红色文艺轻骑兵”“三千孤儿进内蒙”等民族团结佳话的展板醒目矗立。维护民族团结，我们青少年要做到（    ）</w:t>
      </w:r>
    </w:p>
    <w:p w14:paraId="0F8291CA">
      <w:pPr>
        <w:spacing w:line="360" w:lineRule="auto"/>
        <w:jc w:val="both"/>
        <w:textAlignment w:val="center"/>
        <w:rPr>
          <w:color w:val="000000"/>
        </w:rPr>
      </w:pPr>
      <w:r>
        <w:rPr>
          <w:rFonts w:ascii="宋体" w:hAnsi="宋体" w:eastAsia="宋体" w:cs="宋体"/>
          <w:color w:val="000000"/>
        </w:rPr>
        <w:t>①尊重、团结各民族同学</w:t>
      </w:r>
      <w:r>
        <w:rPr>
          <w:color w:val="000000"/>
        </w:rPr>
        <w:t xml:space="preserve">                </w:t>
      </w:r>
      <w:r>
        <w:rPr>
          <w:rFonts w:ascii="宋体" w:hAnsi="宋体" w:eastAsia="宋体" w:cs="宋体"/>
          <w:color w:val="000000"/>
        </w:rPr>
        <w:t>②尊重各民族的风俗习惯</w:t>
      </w:r>
    </w:p>
    <w:p w14:paraId="5DDC4505">
      <w:pPr>
        <w:spacing w:line="360" w:lineRule="auto"/>
        <w:jc w:val="both"/>
        <w:textAlignment w:val="center"/>
        <w:rPr>
          <w:color w:val="000000"/>
        </w:rPr>
      </w:pPr>
      <w:r>
        <w:rPr>
          <w:rFonts w:ascii="宋体" w:hAnsi="宋体" w:eastAsia="宋体" w:cs="宋体"/>
          <w:color w:val="000000"/>
        </w:rPr>
        <w:t>③积极学习并宣传党的民族政策</w:t>
      </w:r>
      <w:r>
        <w:rPr>
          <w:color w:val="000000"/>
        </w:rPr>
        <w:t xml:space="preserve">        </w:t>
      </w:r>
      <w:r>
        <w:rPr>
          <w:rFonts w:ascii="宋体" w:hAnsi="宋体" w:eastAsia="宋体" w:cs="宋体"/>
          <w:color w:val="000000"/>
        </w:rPr>
        <w:t>④成年后再同破坏民族团结的行为作斗争</w:t>
      </w:r>
    </w:p>
    <w:p w14:paraId="78A552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CF16FBC">
      <w:pPr>
        <w:spacing w:line="360" w:lineRule="auto"/>
        <w:jc w:val="both"/>
        <w:textAlignment w:val="center"/>
        <w:rPr>
          <w:color w:val="000000"/>
        </w:rPr>
      </w:pPr>
      <w:r>
        <w:rPr>
          <w:rFonts w:ascii="宋体" w:hAnsi="宋体" w:eastAsia="宋体" w:cs="宋体"/>
          <w:b/>
          <w:color w:val="000000"/>
          <w:sz w:val="24"/>
        </w:rPr>
        <w:t>二、非选择题（请把答案按要求写在答题卡对应的位置上。本题2个小题，共48分）</w:t>
      </w:r>
    </w:p>
    <w:p w14:paraId="70CD4F50">
      <w:pPr>
        <w:spacing w:line="360" w:lineRule="auto"/>
        <w:jc w:val="both"/>
        <w:textAlignment w:val="center"/>
        <w:rPr>
          <w:color w:val="000000"/>
        </w:rPr>
      </w:pPr>
      <w:r>
        <w:rPr>
          <w:color w:val="000000"/>
        </w:rPr>
        <w:t xml:space="preserve">17. </w:t>
      </w:r>
      <w:r>
        <w:rPr>
          <w:rFonts w:ascii="宋体" w:hAnsi="宋体" w:eastAsia="宋体" w:cs="宋体"/>
          <w:color w:val="000000"/>
        </w:rPr>
        <w:t>为了增强法治观念，提升法治素养，某校组织开展法治宣传周系列活动。</w:t>
      </w:r>
    </w:p>
    <w:p w14:paraId="403EFCA2">
      <w:pPr>
        <w:spacing w:line="360" w:lineRule="auto"/>
        <w:jc w:val="both"/>
        <w:textAlignment w:val="center"/>
        <w:rPr>
          <w:color w:val="000000"/>
        </w:rPr>
      </w:pPr>
      <w:r>
        <w:rPr>
          <w:rFonts w:ascii="宋体" w:hAnsi="宋体" w:eastAsia="宋体" w:cs="宋体"/>
          <w:color w:val="000000"/>
        </w:rPr>
        <w:t>活动一：模拟法庭</w:t>
      </w:r>
    </w:p>
    <w:p w14:paraId="63C558BD">
      <w:pPr>
        <w:spacing w:line="360" w:lineRule="auto"/>
        <w:jc w:val="both"/>
        <w:textAlignment w:val="center"/>
        <w:rPr>
          <w:color w:val="000000"/>
        </w:rPr>
      </w:pPr>
      <w:r>
        <w:rPr>
          <w:rFonts w:ascii="宋体" w:hAnsi="宋体" w:eastAsia="宋体" w:cs="宋体"/>
          <w:color w:val="000000"/>
        </w:rPr>
        <w:t>以下是同学们准备的模拟法庭“庭审”案例及相关法律链接：</w:t>
      </w:r>
    </w:p>
    <w:tbl>
      <w:tblPr>
        <w:tblStyle w:val="4"/>
        <w:tblW w:w="5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55"/>
        <w:gridCol w:w="4410"/>
      </w:tblGrid>
      <w:tr w14:paraId="5BB88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7B2D0">
            <w:pPr>
              <w:spacing w:line="360" w:lineRule="auto"/>
              <w:jc w:val="both"/>
              <w:textAlignment w:val="center"/>
              <w:rPr>
                <w:color w:val="000000"/>
              </w:rPr>
            </w:pPr>
            <w:r>
              <w:rPr>
                <w:rFonts w:ascii="楷体" w:hAnsi="楷体" w:eastAsia="楷体" w:cs="楷体"/>
                <w:color w:val="000000"/>
              </w:rPr>
              <w:t>庭审案例</w:t>
            </w:r>
          </w:p>
        </w:tc>
        <w:tc>
          <w:tcPr>
            <w:tcW w:w="4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97C815">
            <w:pPr>
              <w:spacing w:line="360" w:lineRule="auto"/>
              <w:jc w:val="both"/>
              <w:textAlignment w:val="center"/>
              <w:rPr>
                <w:color w:val="000000"/>
              </w:rPr>
            </w:pPr>
            <w:r>
              <w:rPr>
                <w:rFonts w:ascii="楷体" w:hAnsi="楷体" w:eastAsia="楷体" w:cs="楷体"/>
                <w:color w:val="000000"/>
              </w:rPr>
              <w:t>年满18周岁的高三学生王某，因其弟被李某打伤，于是纠集几个人将李某打成重伤。</w:t>
            </w:r>
          </w:p>
        </w:tc>
      </w:tr>
      <w:tr w14:paraId="7B0F9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0" w:hRule="atLeast"/>
        </w:trPr>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203C61">
            <w:pPr>
              <w:spacing w:line="360" w:lineRule="auto"/>
              <w:jc w:val="both"/>
              <w:textAlignment w:val="center"/>
              <w:rPr>
                <w:color w:val="000000"/>
              </w:rPr>
            </w:pPr>
            <w:r>
              <w:rPr>
                <w:rFonts w:ascii="楷体" w:hAnsi="楷体" w:eastAsia="楷体" w:cs="楷体"/>
                <w:color w:val="000000"/>
              </w:rPr>
              <w:t>法律链接</w:t>
            </w:r>
          </w:p>
        </w:tc>
        <w:tc>
          <w:tcPr>
            <w:tcW w:w="4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8D701">
            <w:pPr>
              <w:spacing w:line="360" w:lineRule="auto"/>
              <w:jc w:val="both"/>
              <w:textAlignment w:val="center"/>
              <w:rPr>
                <w:color w:val="000000"/>
              </w:rPr>
            </w:pPr>
            <w:r>
              <w:rPr>
                <w:rFonts w:ascii="楷体" w:hAnsi="楷体" w:eastAsia="楷体" w:cs="楷体"/>
                <w:color w:val="000000"/>
              </w:rPr>
              <w:t>《中华人民共和国刑法》第二百三十四条（节选）：故意伤害他人身体的，处三年以下有期徒刑、拘役或者管制；犯前款罪，致人重伤的，处三年以上十年以下有期徒刑。</w:t>
            </w:r>
          </w:p>
        </w:tc>
      </w:tr>
    </w:tbl>
    <w:p w14:paraId="70FB4101">
      <w:pPr>
        <w:spacing w:line="360" w:lineRule="auto"/>
        <w:jc w:val="both"/>
        <w:textAlignment w:val="center"/>
        <w:rPr>
          <w:color w:val="000000"/>
        </w:rPr>
      </w:pPr>
      <w:r>
        <w:rPr>
          <w:rFonts w:ascii="宋体" w:hAnsi="宋体" w:eastAsia="宋体" w:cs="宋体"/>
          <w:color w:val="000000"/>
        </w:rPr>
        <w:t>模拟审判长的同学作出如下判决：</w:t>
      </w:r>
    </w:p>
    <w:tbl>
      <w:tblPr>
        <w:tblStyle w:val="4"/>
        <w:tblW w:w="5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65"/>
      </w:tblGrid>
      <w:tr w14:paraId="42FF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0" w:hRule="atLeast"/>
        </w:trPr>
        <w:tc>
          <w:tcPr>
            <w:tcW w:w="5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57477">
            <w:pPr>
              <w:spacing w:line="360" w:lineRule="auto"/>
              <w:jc w:val="both"/>
              <w:textAlignment w:val="center"/>
              <w:rPr>
                <w:color w:val="000000"/>
              </w:rPr>
            </w:pPr>
            <w:r>
              <w:rPr>
                <w:rFonts w:ascii="楷体" w:hAnsi="楷体" w:eastAsia="楷体" w:cs="楷体"/>
                <w:color w:val="000000"/>
              </w:rPr>
              <w:t>依照《中华人民共和国刑法》第二百三十四条规定，王某结伙殴打、伤害李某，造成李某重伤，判处行政拘留三年。</w:t>
            </w:r>
          </w:p>
        </w:tc>
      </w:tr>
    </w:tbl>
    <w:p w14:paraId="4FAC7641">
      <w:pPr>
        <w:spacing w:line="360" w:lineRule="auto"/>
        <w:jc w:val="both"/>
        <w:textAlignment w:val="center"/>
        <w:rPr>
          <w:color w:val="000000"/>
        </w:rPr>
      </w:pPr>
    </w:p>
    <w:p w14:paraId="2D26F966">
      <w:pPr>
        <w:spacing w:line="360" w:lineRule="auto"/>
        <w:jc w:val="left"/>
        <w:textAlignment w:val="center"/>
        <w:rPr>
          <w:color w:val="000000"/>
        </w:rPr>
      </w:pPr>
      <w:r>
        <w:rPr>
          <w:color w:val="000000"/>
        </w:rPr>
        <w:t>（1）</w:t>
      </w:r>
      <w:r>
        <w:rPr>
          <w:rFonts w:ascii="宋体" w:hAnsi="宋体" w:eastAsia="宋体" w:cs="宋体"/>
          <w:color w:val="000000"/>
        </w:rPr>
        <w:t>上述活动模拟</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是哪个国家机关？</w:t>
      </w:r>
    </w:p>
    <w:p w14:paraId="0F059CE5">
      <w:pPr>
        <w:spacing w:line="360" w:lineRule="auto"/>
        <w:jc w:val="left"/>
        <w:textAlignment w:val="center"/>
        <w:rPr>
          <w:color w:val="000000"/>
        </w:rPr>
      </w:pPr>
      <w:r>
        <w:rPr>
          <w:color w:val="000000"/>
        </w:rPr>
        <w:t>（2）</w:t>
      </w:r>
      <w:r>
        <w:rPr>
          <w:rFonts w:ascii="宋体" w:hAnsi="宋体" w:eastAsia="宋体" w:cs="宋体"/>
          <w:color w:val="000000"/>
        </w:rPr>
        <w:t>小峰同学认为此判决书有一处错误，请指出并说明理由。</w:t>
      </w:r>
    </w:p>
    <w:p w14:paraId="2761EA70">
      <w:pPr>
        <w:spacing w:line="360" w:lineRule="auto"/>
        <w:jc w:val="both"/>
        <w:textAlignment w:val="center"/>
        <w:rPr>
          <w:color w:val="000000"/>
        </w:rPr>
      </w:pPr>
      <w:r>
        <w:rPr>
          <w:rFonts w:ascii="宋体" w:hAnsi="宋体" w:eastAsia="宋体" w:cs="宋体"/>
          <w:color w:val="000000"/>
        </w:rPr>
        <w:t>活动二：旁听感悟</w:t>
      </w:r>
    </w:p>
    <w:p w14:paraId="28622BDF">
      <w:pPr>
        <w:spacing w:line="360" w:lineRule="auto"/>
        <w:jc w:val="left"/>
        <w:textAlignment w:val="center"/>
        <w:rPr>
          <w:color w:val="000000"/>
        </w:rPr>
      </w:pPr>
      <w:r>
        <w:rPr>
          <w:color w:val="000000"/>
        </w:rPr>
        <w:t>（3）</w:t>
      </w:r>
      <w:r>
        <w:rPr>
          <w:rFonts w:ascii="宋体" w:hAnsi="宋体" w:eastAsia="宋体" w:cs="宋体"/>
          <w:color w:val="000000"/>
        </w:rPr>
        <w:t>旁听“庭审”后，请围绕“做守法公民”谈谈自己的收获和感悟。</w:t>
      </w:r>
    </w:p>
    <w:p w14:paraId="4AB968F7">
      <w:pPr>
        <w:spacing w:line="360" w:lineRule="auto"/>
        <w:jc w:val="both"/>
        <w:textAlignment w:val="center"/>
        <w:rPr>
          <w:color w:val="000000"/>
        </w:rPr>
      </w:pPr>
      <w:r>
        <w:rPr>
          <w:rFonts w:ascii="宋体" w:hAnsi="宋体" w:eastAsia="宋体" w:cs="宋体"/>
          <w:color w:val="000000"/>
        </w:rPr>
        <w:t>活动三：法治宣传</w:t>
      </w:r>
    </w:p>
    <w:p w14:paraId="5FA8C01A">
      <w:pPr>
        <w:spacing w:line="360" w:lineRule="auto"/>
        <w:jc w:val="both"/>
        <w:textAlignment w:val="center"/>
        <w:rPr>
          <w:color w:val="000000"/>
        </w:rPr>
      </w:pPr>
      <w:r>
        <w:rPr>
          <w:rFonts w:ascii="宋体" w:hAnsi="宋体" w:eastAsia="宋体" w:cs="宋体"/>
          <w:color w:val="000000"/>
        </w:rPr>
        <w:t>模拟法庭活动结束后，学校将与社区联合开展法治文化宣传活动。现以“建设法治中国”为主题，面向全校征集宣传标语。</w:t>
      </w:r>
    </w:p>
    <w:p w14:paraId="3BDD128D">
      <w:pPr>
        <w:spacing w:line="360" w:lineRule="auto"/>
        <w:jc w:val="left"/>
        <w:textAlignment w:val="center"/>
        <w:rPr>
          <w:color w:val="000000"/>
        </w:rPr>
      </w:pPr>
      <w:r>
        <w:rPr>
          <w:color w:val="000000"/>
        </w:rPr>
        <w:t>（4）</w:t>
      </w:r>
      <w:r>
        <w:rPr>
          <w:rFonts w:ascii="宋体" w:hAnsi="宋体" w:eastAsia="宋体" w:cs="宋体"/>
          <w:color w:val="000000"/>
        </w:rPr>
        <w:t>请结合所学知识和示例，写出2条宣传标语</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365FF7BF">
      <w:pPr>
        <w:spacing w:line="360" w:lineRule="auto"/>
        <w:jc w:val="both"/>
        <w:textAlignment w:val="center"/>
        <w:rPr>
          <w:color w:val="000000"/>
        </w:rPr>
      </w:pPr>
      <w:r>
        <w:rPr>
          <w:rFonts w:ascii="宋体" w:hAnsi="宋体" w:eastAsia="宋体" w:cs="宋体"/>
          <w:color w:val="000000"/>
        </w:rPr>
        <w:t>示例：“法治兴则国家兴，法治强则国家强”“凝心聚力建设法治中国”</w:t>
      </w:r>
    </w:p>
    <w:p w14:paraId="788BD2A4">
      <w:pPr>
        <w:spacing w:line="360" w:lineRule="auto"/>
        <w:jc w:val="both"/>
        <w:textAlignment w:val="center"/>
        <w:rPr>
          <w:color w:val="000000"/>
        </w:rPr>
      </w:pPr>
      <w:r>
        <w:rPr>
          <w:color w:val="000000"/>
        </w:rPr>
        <w:t xml:space="preserve">18. </w:t>
      </w:r>
      <w:r>
        <w:rPr>
          <w:rFonts w:ascii="宋体" w:hAnsi="宋体" w:eastAsia="宋体" w:cs="宋体"/>
          <w:color w:val="000000"/>
        </w:rPr>
        <w:t>赤峰市某班同学开展以“关心内蒙古建设，关注高质量发展”为主题的研究性学习。以下是他们收集整理的材料，请你参与研究。</w:t>
      </w:r>
    </w:p>
    <w:p w14:paraId="529BDB64">
      <w:pPr>
        <w:spacing w:line="360" w:lineRule="auto"/>
        <w:ind w:firstLine="420"/>
        <w:jc w:val="both"/>
        <w:textAlignment w:val="center"/>
        <w:rPr>
          <w:color w:val="000000"/>
        </w:rPr>
      </w:pPr>
      <w:r>
        <w:rPr>
          <w:rFonts w:ascii="楷体" w:hAnsi="楷体" w:eastAsia="楷体" w:cs="楷体"/>
          <w:color w:val="000000"/>
        </w:rPr>
        <w:t>材料一：</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01"/>
        <w:gridCol w:w="690"/>
        <w:gridCol w:w="2087"/>
        <w:gridCol w:w="690"/>
        <w:gridCol w:w="2142"/>
        <w:gridCol w:w="690"/>
        <w:gridCol w:w="1686"/>
      </w:tblGrid>
      <w:tr w14:paraId="278DC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C00EC">
            <w:pPr>
              <w:spacing w:line="360" w:lineRule="auto"/>
              <w:jc w:val="left"/>
              <w:textAlignment w:val="center"/>
              <w:rPr>
                <w:color w:val="000000"/>
              </w:rPr>
            </w:pPr>
            <w:r>
              <w:rPr>
                <w:rFonts w:ascii="楷体" w:hAnsi="楷体" w:eastAsia="楷体" w:cs="楷体"/>
                <w:color w:val="000000"/>
              </w:rPr>
              <w:t>党的十八大以来，习近平总书记明确要求把内蒙古建设成为我国北方重要生态安全屏障、祖国北疆安全稳定屏障、国家重要能源和战略资源基地、农畜产品生产基地、打造我国向北开放重要桥头堡。这是党中央交给内蒙古的“五大任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E4FA9">
            <w:pPr>
              <w:spacing w:line="360" w:lineRule="auto"/>
              <w:jc w:val="left"/>
              <w:textAlignment w:val="center"/>
              <w:rPr>
                <w:color w:val="000000"/>
              </w:rPr>
            </w:pPr>
            <w:r>
              <w:rPr>
                <w:color w:val="000000"/>
              </w:rPr>
              <w:drawing>
                <wp:inline distT="0" distB="0" distL="114300" distR="114300">
                  <wp:extent cx="285750" cy="190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85750" cy="1905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B079C6">
            <w:pPr>
              <w:spacing w:line="360" w:lineRule="auto"/>
              <w:jc w:val="left"/>
              <w:textAlignment w:val="center"/>
              <w:rPr>
                <w:color w:val="000000"/>
              </w:rPr>
            </w:pPr>
            <w:r>
              <w:rPr>
                <w:rFonts w:ascii="楷体" w:hAnsi="楷体" w:eastAsia="楷体" w:cs="楷体"/>
                <w:color w:val="000000"/>
              </w:rPr>
              <w:t>按照自治区党委部署，自治区人大常委会将制定两个屏障、两个基地、一个桥头堡促进条例列为2023年地方重点立法项目。在立法过程中广泛征求各方意见，通过实地调研、召开座谈会、论证会等，征求人大代表、智库专家和基层立法联系点的意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D3361">
            <w:pPr>
              <w:spacing w:line="360" w:lineRule="auto"/>
              <w:jc w:val="left"/>
              <w:textAlignment w:val="center"/>
              <w:rPr>
                <w:color w:val="000000"/>
              </w:rPr>
            </w:pPr>
            <w:r>
              <w:rPr>
                <w:color w:val="000000"/>
              </w:rPr>
              <w:drawing>
                <wp:inline distT="0" distB="0" distL="114300" distR="114300">
                  <wp:extent cx="285750" cy="190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85750" cy="1905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0C3C7">
            <w:pPr>
              <w:spacing w:line="360" w:lineRule="auto"/>
              <w:jc w:val="left"/>
              <w:textAlignment w:val="center"/>
              <w:rPr>
                <w:color w:val="000000"/>
              </w:rPr>
            </w:pPr>
            <w:r>
              <w:rPr>
                <w:rFonts w:ascii="楷体" w:hAnsi="楷体" w:eastAsia="楷体" w:cs="楷体"/>
                <w:color w:val="000000"/>
              </w:rPr>
              <w:t>2023年7月31日，自治区十四届人大常委会第五次会议表决通过了《内蒙古自治区建设我国北方重要生态安全屏障促进条例》第六部地方性法规。在法治轨道上保证习近平总书记对内蒙古的重要指示精神“一张蓝图绘到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C8011">
            <w:pPr>
              <w:spacing w:line="360" w:lineRule="auto"/>
              <w:jc w:val="left"/>
              <w:textAlignment w:val="center"/>
              <w:rPr>
                <w:color w:val="000000"/>
              </w:rPr>
            </w:pPr>
            <w:r>
              <w:rPr>
                <w:color w:val="000000"/>
              </w:rPr>
              <w:drawing>
                <wp:inline distT="0" distB="0" distL="114300" distR="114300">
                  <wp:extent cx="285750" cy="190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85750" cy="1905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38960">
            <w:pPr>
              <w:spacing w:line="360" w:lineRule="auto"/>
              <w:jc w:val="left"/>
              <w:textAlignment w:val="center"/>
              <w:rPr>
                <w:color w:val="000000"/>
              </w:rPr>
            </w:pPr>
            <w:r>
              <w:rPr>
                <w:rFonts w:ascii="楷体" w:hAnsi="楷体" w:eastAsia="楷体" w:cs="楷体"/>
                <w:color w:val="000000"/>
              </w:rPr>
              <w:t>在内蒙古自治区政协十三届二次会议上，来自自治区的508位政协委员聚焦完成好习近平总书记交给内蒙古的“五大任务”和全方位建设模范自治区两件大事，畅所欲言，建言献策。</w:t>
            </w:r>
          </w:p>
        </w:tc>
      </w:tr>
    </w:tbl>
    <w:p w14:paraId="37CAF1E9">
      <w:pPr>
        <w:spacing w:line="360" w:lineRule="auto"/>
        <w:jc w:val="both"/>
        <w:textAlignment w:val="center"/>
        <w:rPr>
          <w:color w:val="000000"/>
        </w:rPr>
      </w:pPr>
    </w:p>
    <w:p w14:paraId="5B540FF8">
      <w:pPr>
        <w:spacing w:line="360" w:lineRule="auto"/>
        <w:jc w:val="left"/>
        <w:textAlignment w:val="center"/>
        <w:rPr>
          <w:color w:val="000000"/>
        </w:rPr>
      </w:pPr>
      <w:r>
        <w:rPr>
          <w:color w:val="000000"/>
        </w:rPr>
        <w:t>（1）</w:t>
      </w:r>
      <w:r>
        <w:rPr>
          <w:rFonts w:ascii="宋体" w:hAnsi="宋体" w:eastAsia="宋体" w:cs="宋体"/>
          <w:color w:val="000000"/>
        </w:rPr>
        <w:t>分析材料一，内蒙古自治区“一张蓝图绘到底”体现出我国哪些相关制度？并阐述其优势。</w:t>
      </w:r>
    </w:p>
    <w:p w14:paraId="749C9A64">
      <w:pPr>
        <w:spacing w:line="360" w:lineRule="auto"/>
        <w:ind w:firstLine="420"/>
        <w:jc w:val="both"/>
        <w:textAlignment w:val="center"/>
        <w:rPr>
          <w:color w:val="000000"/>
        </w:rPr>
      </w:pPr>
      <w:r>
        <w:rPr>
          <w:rFonts w:ascii="楷体" w:hAnsi="楷体" w:eastAsia="楷体" w:cs="楷体"/>
          <w:color w:val="000000"/>
        </w:rPr>
        <w:t xml:space="preserve">材料二  </w:t>
      </w:r>
    </w:p>
    <w:tbl>
      <w:tblPr>
        <w:tblStyle w:val="4"/>
        <w:tblW w:w="6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5"/>
        <w:gridCol w:w="2420"/>
        <w:gridCol w:w="2420"/>
      </w:tblGrid>
      <w:tr w14:paraId="5A10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E134BF">
            <w:pPr>
              <w:spacing w:line="360" w:lineRule="auto"/>
              <w:jc w:val="both"/>
              <w:textAlignment w:val="center"/>
              <w:rPr>
                <w:color w:val="000000"/>
              </w:rPr>
            </w:pPr>
            <w:r>
              <w:rPr>
                <w:rFonts w:ascii="楷体" w:hAnsi="楷体" w:eastAsia="楷体" w:cs="楷体"/>
                <w:color w:val="000000"/>
              </w:rPr>
              <w:t>内蒙古大力实施“科技突围”工程，坚持以科技创新引领产业创新；着力提升政府服务效能，出台优化营商环境4.0版方案，进一步激活市场活力。</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CBB09B">
            <w:pPr>
              <w:spacing w:line="360" w:lineRule="auto"/>
              <w:jc w:val="both"/>
              <w:textAlignment w:val="center"/>
              <w:rPr>
                <w:color w:val="000000"/>
              </w:rPr>
            </w:pPr>
            <w:r>
              <w:rPr>
                <w:rFonts w:ascii="楷体" w:hAnsi="楷体" w:eastAsia="楷体" w:cs="楷体"/>
                <w:color w:val="000000"/>
              </w:rPr>
              <w:t>内蒙古立足森林、草原、湿地、河流、湖泊、沙漠等自然底色，按照“守护好内蒙古这方碧绿、这片蔚蓝、这份纯净”的要求，统筹山水林田湖草沙一体化保护和系统治理，推进全域生态保护，构筑“三山两带一湾多廊多点”生态安全格局。</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00BAD0">
            <w:pPr>
              <w:spacing w:line="360" w:lineRule="auto"/>
              <w:jc w:val="both"/>
              <w:textAlignment w:val="center"/>
              <w:rPr>
                <w:color w:val="000000"/>
              </w:rPr>
            </w:pPr>
            <w:r>
              <w:rPr>
                <w:rFonts w:ascii="楷体" w:hAnsi="楷体" w:eastAsia="楷体" w:cs="楷体"/>
                <w:color w:val="000000"/>
              </w:rPr>
              <w:t>内蒙古着眼打造国内大循环的重要节点和国内国际双循环的战略支点，积极融入共建“一带一路”，深度参与中蒙俄经济走廊建设，面向京津冀、长三角、粤港澳和欧美及东北亚、中西亚等国内外市场，大力推进招商引资，大力发展开放型经济，以高水平开放促进高质量发展。</w:t>
            </w:r>
          </w:p>
        </w:tc>
      </w:tr>
    </w:tbl>
    <w:p w14:paraId="75D6F93A">
      <w:pPr>
        <w:spacing w:line="360" w:lineRule="auto"/>
        <w:jc w:val="left"/>
        <w:textAlignment w:val="center"/>
        <w:rPr>
          <w:color w:val="000000"/>
        </w:rPr>
      </w:pPr>
    </w:p>
    <w:p w14:paraId="29FBCD7E">
      <w:pPr>
        <w:spacing w:line="360" w:lineRule="auto"/>
        <w:jc w:val="left"/>
        <w:textAlignment w:val="center"/>
        <w:rPr>
          <w:color w:val="000000"/>
        </w:rPr>
      </w:pPr>
      <w:r>
        <w:rPr>
          <w:color w:val="000000"/>
        </w:rPr>
        <w:t>（2）</w:t>
      </w:r>
      <w:r>
        <w:rPr>
          <w:rFonts w:ascii="宋体" w:hAnsi="宋体" w:eastAsia="宋体" w:cs="宋体"/>
          <w:color w:val="000000"/>
        </w:rPr>
        <w:t>从上述两则材料中可以看出，内蒙古高质量发展</w:t>
      </w:r>
      <w:r>
        <w:rPr>
          <w:rFonts w:ascii="宋体" w:hAnsi="宋体" w:eastAsia="宋体" w:cs="宋体"/>
          <w:color w:val="000000"/>
          <w:position w:val="0"/>
        </w:rPr>
        <w:drawing>
          <wp:inline distT="0" distB="0" distL="114300" distR="114300">
            <wp:extent cx="133350" cy="177800"/>
            <wp:effectExtent l="0" t="0" r="0" b="0"/>
            <wp:docPr id="1998520598" name="图片 1998520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520598" name="图片 1998520598"/>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根本目的是什么？并就此谈谈你的理解。</w:t>
      </w:r>
    </w:p>
    <w:p w14:paraId="541E7819">
      <w:pPr>
        <w:spacing w:line="360" w:lineRule="auto"/>
        <w:jc w:val="left"/>
        <w:textAlignment w:val="center"/>
        <w:rPr>
          <w:color w:val="000000"/>
        </w:rPr>
      </w:pPr>
      <w:r>
        <w:rPr>
          <w:color w:val="000000"/>
        </w:rPr>
        <w:t>（3）</w:t>
      </w:r>
      <w:r>
        <w:rPr>
          <w:rFonts w:ascii="宋体" w:hAnsi="宋体" w:eastAsia="宋体" w:cs="宋体"/>
          <w:color w:val="000000"/>
        </w:rPr>
        <w:t>请结合上述两则材料及所学知识，说说内蒙古推动高质量发展的做法有哪些。</w:t>
      </w:r>
    </w:p>
    <w:p w14:paraId="7BD0731A">
      <w:pPr>
        <w:spacing w:line="360" w:lineRule="auto"/>
        <w:ind w:firstLine="420"/>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3F10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9791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867B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71F4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56EC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6A94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0E5ED3"/>
    <w:rsid w:val="35055261"/>
    <w:rsid w:val="38274566"/>
    <w:rsid w:val="67C76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3715</Words>
  <Characters>3850</Characters>
  <Lines>0</Lines>
  <Paragraphs>0</Paragraphs>
  <TotalTime>5</TotalTime>
  <ScaleCrop>false</ScaleCrop>
  <LinksUpToDate>false</LinksUpToDate>
  <CharactersWithSpaces>4131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2024-07-01T15:50:00Z</dcterms:created>
  <dc:creator>学科网试题生产平台</dc:creator>
  <dc:description>3530453366374400</dc:description>
  <cp:lastModifiedBy>上帝掷骰子吗</cp:lastModifiedBy>
  <dcterms:modified xsi:type="dcterms:W3CDTF">2026-02-09T06:13:33Z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E3B245F5609A4E77A2E8FFD56816A7AC_12</vt:lpwstr>
  </property>
  <property fmtid="{D5CDD505-2E9C-101B-9397-08002B2CF9AE}" pid="8" name="KSOTemplateDocerSaveRecord">
    <vt:lpwstr>eyJoZGlkIjoiMjljNjk0N2RhMTc0NzI3ZTQwZWEyZWMyMzA2NzliMDQiLCJ1c2VySWQiOiI3ODUwOTA2ODcifQ==</vt:lpwstr>
  </property>
</Properties>
</file>