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D4827C">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10375900</wp:posOffset>
            </wp:positionH>
            <wp:positionV relativeFrom="topMargin">
              <wp:posOffset>10261600</wp:posOffset>
            </wp:positionV>
            <wp:extent cx="317500" cy="2921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17500" cy="2921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年山东省德州市中考道德与法治真题</w:t>
      </w:r>
    </w:p>
    <w:p w14:paraId="35330314">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70</w:t>
      </w:r>
      <w:r>
        <w:rPr>
          <w:rFonts w:ascii="宋体" w:hAnsi="宋体" w:eastAsia="宋体" w:cs="宋体"/>
          <w:b/>
          <w:color w:val="auto"/>
          <w:sz w:val="24"/>
        </w:rPr>
        <w:t>分钟；满分：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749F4D19">
      <w:pPr>
        <w:spacing w:line="360" w:lineRule="auto"/>
        <w:jc w:val="left"/>
      </w:pPr>
      <w:r>
        <w:rPr>
          <w:rFonts w:ascii="宋体" w:hAnsi="宋体" w:eastAsia="宋体" w:cs="宋体"/>
          <w:b/>
          <w:color w:val="auto"/>
          <w:sz w:val="24"/>
        </w:rPr>
        <w:t>一、单项选择（每小题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32</w:t>
      </w:r>
      <w:r>
        <w:rPr>
          <w:rFonts w:ascii="宋体" w:hAnsi="宋体" w:eastAsia="宋体" w:cs="宋体"/>
          <w:b/>
          <w:color w:val="auto"/>
          <w:sz w:val="24"/>
        </w:rPr>
        <w:t>分）</w:t>
      </w:r>
    </w:p>
    <w:p w14:paraId="0F743990">
      <w:pPr>
        <w:spacing w:line="360" w:lineRule="auto"/>
        <w:jc w:val="left"/>
      </w:pPr>
      <w:r>
        <w:rPr>
          <w:color w:val="auto"/>
        </w:rPr>
        <w:t xml:space="preserve">1. </w:t>
      </w:r>
      <w:r>
        <w:rPr>
          <w:rFonts w:ascii="宋体" w:hAnsi="宋体" w:eastAsia="宋体" w:cs="宋体"/>
          <w:color w:val="auto"/>
        </w:rPr>
        <w:t>2024年3月5日，习近平总书记在参加十四届全国人大二次会议江苏代表团审议时强调，要牢牢把握高质量发展这个首要任务，因地制宜发展</w:t>
      </w:r>
      <w:r>
        <w:rPr>
          <w:rFonts w:ascii="宋体" w:hAnsi="宋体" w:eastAsia="宋体" w:cs="宋体"/>
          <w:color w:val="auto"/>
          <w:u w:val="single"/>
        </w:rPr>
        <w:t xml:space="preserve">      </w:t>
      </w:r>
      <w:r>
        <w:rPr>
          <w:rFonts w:ascii="宋体" w:hAnsi="宋体" w:eastAsia="宋体" w:cs="宋体"/>
          <w:color w:val="auto"/>
        </w:rPr>
        <w:t>。这一重要论述，为各地结合实际推进生产力变革指明了方向、提供了遵循。（   ）</w:t>
      </w:r>
    </w:p>
    <w:p w14:paraId="3627E344">
      <w:pPr>
        <w:tabs>
          <w:tab w:val="left" w:pos="4873"/>
        </w:tabs>
        <w:spacing w:line="360" w:lineRule="auto"/>
        <w:jc w:val="left"/>
        <w:textAlignment w:val="center"/>
        <w:rPr>
          <w:color w:val="auto"/>
        </w:rPr>
      </w:pPr>
      <w:r>
        <w:t xml:space="preserve">A. </w:t>
      </w:r>
      <w:r>
        <w:rPr>
          <w:rFonts w:ascii="宋体" w:hAnsi="宋体" w:eastAsia="宋体" w:cs="宋体"/>
          <w:color w:val="auto"/>
        </w:rPr>
        <w:t>新质生产力</w:t>
      </w:r>
      <w:r>
        <w:tab/>
      </w:r>
      <w:r>
        <w:t xml:space="preserve">B. </w:t>
      </w:r>
      <w:r>
        <w:rPr>
          <w:rFonts w:ascii="宋体" w:hAnsi="宋体" w:eastAsia="宋体" w:cs="宋体"/>
          <w:color w:val="auto"/>
        </w:rPr>
        <w:t>数字经济</w:t>
      </w:r>
    </w:p>
    <w:p w14:paraId="79C9E1AD">
      <w:pPr>
        <w:tabs>
          <w:tab w:val="left" w:pos="4873"/>
        </w:tabs>
        <w:spacing w:line="360" w:lineRule="auto"/>
        <w:jc w:val="left"/>
        <w:textAlignment w:val="center"/>
        <w:rPr>
          <w:color w:val="000000"/>
        </w:rPr>
      </w:pPr>
      <w:r>
        <w:t xml:space="preserve">C. </w:t>
      </w:r>
      <w:r>
        <w:rPr>
          <w:rFonts w:ascii="宋体" w:hAnsi="宋体" w:eastAsia="宋体" w:cs="宋体"/>
          <w:color w:val="auto"/>
        </w:rPr>
        <w:t>现代农业</w:t>
      </w:r>
      <w:r>
        <w:tab/>
      </w:r>
      <w:r>
        <w:t xml:space="preserve">D. </w:t>
      </w:r>
      <w:r>
        <w:rPr>
          <w:rFonts w:ascii="宋体" w:hAnsi="宋体" w:eastAsia="宋体" w:cs="宋体"/>
          <w:color w:val="auto"/>
        </w:rPr>
        <w:t>特色优势产业</w:t>
      </w:r>
    </w:p>
    <w:p w14:paraId="7477E55A">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日，我国第</w:t>
      </w:r>
      <w:r>
        <w:rPr>
          <w:rFonts w:ascii="Times New Roman" w:hAnsi="Times New Roman" w:eastAsia="Times New Roman" w:cs="Times New Roman"/>
          <w:color w:val="000000"/>
        </w:rPr>
        <w:t>22</w:t>
      </w:r>
      <w:r>
        <w:rPr>
          <w:rFonts w:ascii="宋体" w:hAnsi="宋体" w:eastAsia="宋体" w:cs="宋体"/>
          <w:color w:val="000000"/>
        </w:rPr>
        <w:t>个自贸试验区——中国</w:t>
      </w:r>
      <w:r>
        <w:rPr>
          <w:rFonts w:ascii="Times New Roman" w:hAnsi="Times New Roman" w:eastAsia="Times New Roman" w:cs="Times New Roman"/>
          <w:color w:val="000000"/>
          <w:u w:val="single"/>
        </w:rPr>
        <w:t xml:space="preserve">      </w:t>
      </w:r>
      <w:r>
        <w:rPr>
          <w:rFonts w:ascii="宋体" w:hAnsi="宋体" w:eastAsia="宋体" w:cs="宋体"/>
          <w:color w:val="000000"/>
        </w:rPr>
        <w:t>自由贸易试验区挂牌成立，成为我国西北沿边地区首个自贸试验区。这必将为地区融入国内国际双循环，服务“一带一路”核心区建设，助力创建亚欧黄金通道作出积极贡献。（   ）</w:t>
      </w:r>
    </w:p>
    <w:p w14:paraId="4DEF58D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新疆</w:t>
      </w:r>
      <w:r>
        <w:rPr>
          <w:color w:val="000000"/>
        </w:rPr>
        <w:tab/>
      </w:r>
      <w:r>
        <w:rPr>
          <w:color w:val="000000"/>
        </w:rPr>
        <w:t xml:space="preserve">B. </w:t>
      </w:r>
      <w:r>
        <w:rPr>
          <w:rFonts w:ascii="宋体" w:hAnsi="宋体" w:eastAsia="宋体" w:cs="宋体"/>
          <w:color w:val="000000"/>
        </w:rPr>
        <w:t>喀什</w:t>
      </w:r>
      <w:r>
        <w:rPr>
          <w:color w:val="000000"/>
        </w:rPr>
        <w:tab/>
      </w:r>
      <w:r>
        <w:rPr>
          <w:color w:val="000000"/>
        </w:rPr>
        <w:t xml:space="preserve">C. </w:t>
      </w:r>
      <w:r>
        <w:rPr>
          <w:rFonts w:ascii="宋体" w:hAnsi="宋体" w:eastAsia="宋体" w:cs="宋体"/>
          <w:color w:val="000000"/>
        </w:rPr>
        <w:t>陕西</w:t>
      </w:r>
      <w:r>
        <w:rPr>
          <w:color w:val="000000"/>
        </w:rPr>
        <w:tab/>
      </w:r>
      <w:r>
        <w:rPr>
          <w:color w:val="000000"/>
        </w:rPr>
        <w:t xml:space="preserve">D. </w:t>
      </w:r>
      <w:r>
        <w:rPr>
          <w:rFonts w:ascii="宋体" w:hAnsi="宋体" w:eastAsia="宋体" w:cs="宋体"/>
          <w:color w:val="000000"/>
        </w:rPr>
        <w:t>兰州</w:t>
      </w:r>
    </w:p>
    <w:p w14:paraId="632AE119">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2023 </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日，中国科研团队宣布成功构建量子计算原型机“</w:t>
      </w:r>
      <w:r>
        <w:rPr>
          <w:rFonts w:ascii="Times New Roman" w:hAnsi="Times New Roman" w:eastAsia="Times New Roman" w:cs="Times New Roman"/>
          <w:color w:val="000000"/>
          <w:u w:val="single"/>
        </w:rPr>
        <w:t xml:space="preserve">       </w:t>
      </w:r>
      <w:r>
        <w:rPr>
          <w:rFonts w:ascii="宋体" w:hAnsi="宋体" w:eastAsia="宋体" w:cs="宋体"/>
          <w:color w:val="000000"/>
        </w:rPr>
        <w:t>”，再度刷新光量子信息技术世界纪录，其求解高斯玻色取样数学问题的速度比目前全球最快的超级计算机快一亿亿倍。（   ）</w:t>
      </w:r>
    </w:p>
    <w:p w14:paraId="3228EC7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祖冲之号</w:t>
      </w:r>
      <w:r>
        <w:rPr>
          <w:color w:val="000000"/>
        </w:rPr>
        <w:tab/>
      </w:r>
      <w:r>
        <w:rPr>
          <w:color w:val="000000"/>
        </w:rPr>
        <w:t xml:space="preserve">B. </w:t>
      </w:r>
      <w:r>
        <w:rPr>
          <w:rFonts w:ascii="宋体" w:hAnsi="宋体" w:eastAsia="宋体" w:cs="宋体"/>
          <w:color w:val="000000"/>
        </w:rPr>
        <w:t>天河星逸</w:t>
      </w:r>
    </w:p>
    <w:p w14:paraId="40C72E5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九章三号</w:t>
      </w:r>
      <w:r>
        <w:rPr>
          <w:color w:val="000000"/>
        </w:rPr>
        <w:tab/>
      </w:r>
      <w:r>
        <w:rPr>
          <w:color w:val="000000"/>
        </w:rPr>
        <w:t xml:space="preserve">D. </w:t>
      </w:r>
      <w:r>
        <w:rPr>
          <w:rFonts w:ascii="宋体" w:hAnsi="宋体" w:eastAsia="宋体" w:cs="宋体"/>
          <w:color w:val="000000"/>
        </w:rPr>
        <w:t>本源悟空</w:t>
      </w:r>
    </w:p>
    <w:p w14:paraId="6C87F01D">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日，联合国教科文组织第</w:t>
      </w:r>
      <w:r>
        <w:rPr>
          <w:rFonts w:ascii="Times New Roman" w:hAnsi="Times New Roman" w:eastAsia="Times New Roman" w:cs="Times New Roman"/>
          <w:color w:val="000000"/>
        </w:rPr>
        <w:t>45</w:t>
      </w:r>
      <w:r>
        <w:rPr>
          <w:rFonts w:ascii="宋体" w:hAnsi="宋体" w:eastAsia="宋体" w:cs="宋体"/>
          <w:color w:val="000000"/>
        </w:rPr>
        <w:t>届世界遗产大会通过决议，将中国“</w:t>
      </w:r>
      <w:r>
        <w:rPr>
          <w:rFonts w:ascii="Times New Roman" w:hAnsi="Times New Roman" w:eastAsia="Times New Roman" w:cs="Times New Roman"/>
          <w:color w:val="000000"/>
          <w:u w:val="single"/>
        </w:rPr>
        <w:t xml:space="preserve">       </w:t>
      </w:r>
      <w:r>
        <w:rPr>
          <w:rFonts w:ascii="宋体" w:hAnsi="宋体" w:eastAsia="宋体" w:cs="宋体"/>
          <w:color w:val="000000"/>
        </w:rPr>
        <w:t>古茶林文化景观”列入《世界遗产名录》。这是全球首个茶主题世界文化遗产。（   ）</w:t>
      </w:r>
    </w:p>
    <w:p w14:paraId="04BACCE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福鼎太姥山</w:t>
      </w:r>
      <w:r>
        <w:rPr>
          <w:color w:val="000000"/>
        </w:rPr>
        <w:tab/>
      </w:r>
      <w:r>
        <w:rPr>
          <w:color w:val="000000"/>
        </w:rPr>
        <w:t xml:space="preserve">B. </w:t>
      </w:r>
      <w:r>
        <w:rPr>
          <w:rFonts w:ascii="宋体" w:hAnsi="宋体" w:eastAsia="宋体" w:cs="宋体"/>
          <w:color w:val="000000"/>
        </w:rPr>
        <w:t>杭州狮峰山</w:t>
      </w:r>
    </w:p>
    <w:p w14:paraId="5770C498">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雅安蒙顶山</w:t>
      </w:r>
      <w:r>
        <w:rPr>
          <w:color w:val="000000"/>
        </w:rPr>
        <w:tab/>
      </w:r>
      <w:r>
        <w:rPr>
          <w:color w:val="000000"/>
        </w:rPr>
        <w:t xml:space="preserve">D. </w:t>
      </w:r>
      <w:r>
        <w:rPr>
          <w:rFonts w:ascii="宋体" w:hAnsi="宋体" w:eastAsia="宋体" w:cs="宋体"/>
          <w:color w:val="000000"/>
        </w:rPr>
        <w:t>普洱景迈山</w:t>
      </w:r>
    </w:p>
    <w:p w14:paraId="3C3FA6A0">
      <w:pPr>
        <w:spacing w:line="360" w:lineRule="auto"/>
        <w:jc w:val="left"/>
        <w:textAlignment w:val="center"/>
        <w:rPr>
          <w:color w:val="000000"/>
        </w:rPr>
      </w:pPr>
      <w:r>
        <w:rPr>
          <w:color w:val="000000"/>
        </w:rPr>
        <w:t xml:space="preserve">5. </w:t>
      </w:r>
      <w:r>
        <w:rPr>
          <w:rFonts w:ascii="宋体" w:hAnsi="宋体" w:eastAsia="宋体" w:cs="宋体"/>
          <w:color w:val="000000"/>
        </w:rPr>
        <w:t>近期不少虚拟情绪产品在网络平台热销。语音连麦唠嗑的“树洞倾听”、缓解考前压力的“好运喷雾”“转运锦鲤”、能让自己更聪明的“爱因斯坦脑子”等受到年轻人的青睐。对此，青少年应（   ）</w:t>
      </w:r>
    </w:p>
    <w:p w14:paraId="1A900CFB">
      <w:pPr>
        <w:spacing w:line="360" w:lineRule="auto"/>
        <w:jc w:val="left"/>
        <w:textAlignment w:val="center"/>
        <w:rPr>
          <w:color w:val="000000"/>
        </w:rPr>
      </w:pPr>
      <w:r>
        <w:rPr>
          <w:color w:val="000000"/>
        </w:rPr>
        <w:t xml:space="preserve">A. </w:t>
      </w:r>
      <w:r>
        <w:rPr>
          <w:rFonts w:ascii="宋体" w:hAnsi="宋体" w:eastAsia="宋体" w:cs="宋体"/>
          <w:color w:val="000000"/>
        </w:rPr>
        <w:t>关注消费市场的流行趋势，紧跟时代潮流</w:t>
      </w:r>
    </w:p>
    <w:p w14:paraId="371E5605">
      <w:pPr>
        <w:spacing w:line="360" w:lineRule="auto"/>
        <w:jc w:val="left"/>
        <w:textAlignment w:val="center"/>
        <w:rPr>
          <w:color w:val="000000"/>
        </w:rPr>
      </w:pPr>
      <w:r>
        <w:rPr>
          <w:color w:val="000000"/>
        </w:rPr>
        <w:t xml:space="preserve">B. </w:t>
      </w:r>
      <w:r>
        <w:rPr>
          <w:rFonts w:ascii="宋体" w:hAnsi="宋体" w:eastAsia="宋体" w:cs="宋体"/>
          <w:color w:val="000000"/>
        </w:rPr>
        <w:t>向商家详细介绍个人情况，避免消费纠纷</w:t>
      </w:r>
    </w:p>
    <w:p w14:paraId="3CAC333C">
      <w:pPr>
        <w:spacing w:line="360" w:lineRule="auto"/>
        <w:jc w:val="left"/>
        <w:textAlignment w:val="center"/>
        <w:rPr>
          <w:color w:val="000000"/>
        </w:rPr>
      </w:pPr>
      <w:r>
        <w:rPr>
          <w:color w:val="000000"/>
        </w:rPr>
        <w:t xml:space="preserve">C. </w:t>
      </w:r>
      <w:r>
        <w:rPr>
          <w:rFonts w:ascii="宋体" w:hAnsi="宋体" w:eastAsia="宋体" w:cs="宋体"/>
          <w:color w:val="000000"/>
        </w:rPr>
        <w:t>注重情绪的自我调节释放，做到理性消费</w:t>
      </w:r>
    </w:p>
    <w:p w14:paraId="1E16A1AD">
      <w:pPr>
        <w:spacing w:line="360" w:lineRule="auto"/>
        <w:jc w:val="left"/>
        <w:textAlignment w:val="center"/>
        <w:rPr>
          <w:color w:val="000000"/>
        </w:rPr>
      </w:pPr>
      <w:r>
        <w:rPr>
          <w:color w:val="000000"/>
        </w:rPr>
        <w:t xml:space="preserve">D. </w:t>
      </w:r>
      <w:r>
        <w:rPr>
          <w:rFonts w:ascii="宋体" w:hAnsi="宋体" w:eastAsia="宋体" w:cs="宋体"/>
          <w:color w:val="000000"/>
        </w:rPr>
        <w:t>尽快制定相应</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规章制度，加强监督管理</w:t>
      </w:r>
    </w:p>
    <w:p w14:paraId="3B418503">
      <w:pPr>
        <w:spacing w:line="360" w:lineRule="auto"/>
        <w:jc w:val="left"/>
        <w:textAlignment w:val="center"/>
        <w:rPr>
          <w:color w:val="000000"/>
        </w:rPr>
      </w:pPr>
      <w:r>
        <w:rPr>
          <w:color w:val="000000"/>
        </w:rPr>
        <w:t xml:space="preserve">6. </w:t>
      </w:r>
      <w:r>
        <w:rPr>
          <w:rFonts w:ascii="宋体" w:hAnsi="宋体" w:eastAsia="宋体" w:cs="宋体"/>
          <w:color w:val="000000"/>
        </w:rPr>
        <w:t>每逢节假日，众多网友纷纷晒出返程时被父母塞满各种家乡美食的后备箱、行李箱；因各种原因不能回家的人，也会收到父母寄来的满是家乡特产的快递包裹。这一装一寄（   ）</w:t>
      </w:r>
    </w:p>
    <w:p w14:paraId="5E0731F8">
      <w:pPr>
        <w:spacing w:line="360" w:lineRule="auto"/>
        <w:jc w:val="left"/>
        <w:textAlignment w:val="center"/>
        <w:rPr>
          <w:color w:val="000000"/>
        </w:rPr>
      </w:pPr>
      <w:r>
        <w:rPr>
          <w:rFonts w:ascii="宋体" w:hAnsi="宋体" w:eastAsia="宋体" w:cs="宋体"/>
          <w:color w:val="000000"/>
        </w:rPr>
        <w:t>①装的是爱，寄的是牵挂</w:t>
      </w:r>
      <w:r>
        <w:rPr>
          <w:color w:val="000000"/>
        </w:rPr>
        <w:t xml:space="preserve">    </w:t>
      </w:r>
    </w:p>
    <w:p w14:paraId="79312ED0">
      <w:pPr>
        <w:spacing w:line="360" w:lineRule="auto"/>
        <w:jc w:val="left"/>
        <w:textAlignment w:val="center"/>
        <w:rPr>
          <w:color w:val="000000"/>
        </w:rPr>
      </w:pPr>
      <w:r>
        <w:rPr>
          <w:rFonts w:ascii="宋体" w:hAnsi="宋体" w:eastAsia="宋体" w:cs="宋体"/>
          <w:color w:val="000000"/>
        </w:rPr>
        <w:t>②让他乡游子不再孤独</w:t>
      </w:r>
    </w:p>
    <w:p w14:paraId="69D1E9F6">
      <w:pPr>
        <w:spacing w:line="360" w:lineRule="auto"/>
        <w:jc w:val="left"/>
        <w:textAlignment w:val="center"/>
        <w:rPr>
          <w:color w:val="000000"/>
        </w:rPr>
      </w:pPr>
      <w:r>
        <w:rPr>
          <w:rFonts w:ascii="宋体" w:hAnsi="宋体" w:eastAsia="宋体" w:cs="宋体"/>
          <w:color w:val="000000"/>
        </w:rPr>
        <w:t>③使子女感到家的温暖</w:t>
      </w:r>
      <w:r>
        <w:rPr>
          <w:color w:val="000000"/>
        </w:rPr>
        <w:t xml:space="preserve">    </w:t>
      </w:r>
    </w:p>
    <w:p w14:paraId="728C01AC">
      <w:pPr>
        <w:spacing w:line="360" w:lineRule="auto"/>
        <w:jc w:val="left"/>
        <w:textAlignment w:val="center"/>
        <w:rPr>
          <w:color w:val="000000"/>
        </w:rPr>
      </w:pPr>
      <w:r>
        <w:rPr>
          <w:rFonts w:ascii="宋体" w:hAnsi="宋体" w:eastAsia="宋体" w:cs="宋体"/>
          <w:color w:val="000000"/>
        </w:rPr>
        <w:t>④形式在变，亲情也在变</w:t>
      </w:r>
    </w:p>
    <w:p w14:paraId="0F543F2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CFBB3F0">
      <w:pPr>
        <w:spacing w:line="360" w:lineRule="auto"/>
        <w:jc w:val="left"/>
        <w:textAlignment w:val="center"/>
        <w:rPr>
          <w:color w:val="000000"/>
        </w:rPr>
      </w:pPr>
      <w:r>
        <w:rPr>
          <w:color w:val="000000"/>
        </w:rPr>
        <w:t xml:space="preserve">7. </w:t>
      </w:r>
      <w:r>
        <w:rPr>
          <w:rFonts w:ascii="宋体" w:hAnsi="宋体" w:eastAsia="宋体" w:cs="宋体"/>
          <w:color w:val="000000"/>
        </w:rPr>
        <w:t>“我的一生只做了一件事，就是守护和研究敦煌莫高窟。”“敦煌的女儿”樊锦诗，离别繁华都市，扎根大漠深处，守护莫高窟六十载。她将敦煌文化遗产的保护、研究、弘扬和管理作为终身事业，用满头银发换来敦煌容颜永驻，让丝路明珠重现璀璨光华。“一辈子办成一件事”需要（   ）</w:t>
      </w:r>
    </w:p>
    <w:p w14:paraId="54B9B14A">
      <w:pPr>
        <w:spacing w:line="360" w:lineRule="auto"/>
        <w:jc w:val="left"/>
        <w:textAlignment w:val="center"/>
        <w:rPr>
          <w:color w:val="000000"/>
        </w:rPr>
      </w:pPr>
      <w:r>
        <w:rPr>
          <w:rFonts w:ascii="宋体" w:hAnsi="宋体" w:eastAsia="宋体" w:cs="宋体"/>
          <w:color w:val="000000"/>
        </w:rPr>
        <w:t>①“千磨万击还坚劲”的韧性</w:t>
      </w:r>
      <w:r>
        <w:rPr>
          <w:color w:val="000000"/>
        </w:rPr>
        <w:t xml:space="preserve">    </w:t>
      </w:r>
    </w:p>
    <w:p w14:paraId="1933066C">
      <w:pPr>
        <w:spacing w:line="360" w:lineRule="auto"/>
        <w:jc w:val="left"/>
        <w:textAlignment w:val="center"/>
        <w:rPr>
          <w:color w:val="000000"/>
        </w:rPr>
      </w:pPr>
      <w:r>
        <w:rPr>
          <w:rFonts w:ascii="宋体" w:hAnsi="宋体" w:eastAsia="宋体" w:cs="宋体"/>
          <w:color w:val="000000"/>
        </w:rPr>
        <w:t>②“不为繁华易素心”的定力</w:t>
      </w:r>
    </w:p>
    <w:p w14:paraId="6196E514">
      <w:pPr>
        <w:spacing w:line="360" w:lineRule="auto"/>
        <w:jc w:val="left"/>
        <w:textAlignment w:val="center"/>
        <w:rPr>
          <w:color w:val="000000"/>
        </w:rPr>
      </w:pPr>
      <w:r>
        <w:rPr>
          <w:rFonts w:ascii="宋体" w:hAnsi="宋体" w:eastAsia="宋体" w:cs="宋体"/>
          <w:color w:val="000000"/>
        </w:rPr>
        <w:t>③“先天下之忧而忧”的情怀</w:t>
      </w:r>
      <w:r>
        <w:rPr>
          <w:color w:val="000000"/>
        </w:rPr>
        <w:t xml:space="preserve">    </w:t>
      </w:r>
    </w:p>
    <w:p w14:paraId="4E78E244">
      <w:pPr>
        <w:spacing w:line="360" w:lineRule="auto"/>
        <w:jc w:val="left"/>
        <w:textAlignment w:val="center"/>
        <w:rPr>
          <w:color w:val="000000"/>
        </w:rPr>
      </w:pPr>
      <w:r>
        <w:rPr>
          <w:rFonts w:ascii="宋体" w:hAnsi="宋体" w:eastAsia="宋体" w:cs="宋体"/>
          <w:color w:val="000000"/>
        </w:rPr>
        <w:t>④“板凳甘坐十年冷”的决心</w:t>
      </w:r>
    </w:p>
    <w:p w14:paraId="43D708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ADCACB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日，浙江宁波</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蒋大姐打扫新租房屋时，在橱柜后面墙内发现一个隐蔽暗箱，里面竟藏有</w:t>
      </w:r>
      <w:r>
        <w:rPr>
          <w:rFonts w:ascii="Times New Roman" w:hAnsi="Times New Roman" w:eastAsia="Times New Roman" w:cs="Times New Roman"/>
          <w:color w:val="000000"/>
        </w:rPr>
        <w:t>5</w:t>
      </w:r>
      <w:r>
        <w:rPr>
          <w:rFonts w:ascii="宋体" w:hAnsi="宋体" w:eastAsia="宋体" w:cs="宋体"/>
          <w:color w:val="000000"/>
        </w:rPr>
        <w:t>张定期存单和一些金银首饰，价值总计</w:t>
      </w:r>
      <w:r>
        <w:rPr>
          <w:rFonts w:ascii="Times New Roman" w:hAnsi="Times New Roman" w:eastAsia="Times New Roman" w:cs="Times New Roman"/>
          <w:color w:val="000000"/>
        </w:rPr>
        <w:t>40</w:t>
      </w:r>
      <w:r>
        <w:rPr>
          <w:rFonts w:ascii="宋体" w:hAnsi="宋体" w:eastAsia="宋体" w:cs="宋体"/>
          <w:color w:val="000000"/>
        </w:rPr>
        <w:t>余万元。蒋大姐认为，不是自己的东西绝不能要，于是立即联系社区工作人员上交。蒋大姐（   ）</w:t>
      </w:r>
    </w:p>
    <w:p w14:paraId="44948756">
      <w:pPr>
        <w:spacing w:line="360" w:lineRule="auto"/>
        <w:jc w:val="left"/>
        <w:textAlignment w:val="center"/>
        <w:rPr>
          <w:color w:val="000000"/>
        </w:rPr>
      </w:pPr>
      <w:r>
        <w:rPr>
          <w:rFonts w:ascii="宋体" w:hAnsi="宋体" w:eastAsia="宋体" w:cs="宋体"/>
          <w:color w:val="000000"/>
        </w:rPr>
        <w:t>①扶危济困，彰显正直善良</w:t>
      </w:r>
      <w:r>
        <w:rPr>
          <w:color w:val="000000"/>
        </w:rPr>
        <w:t xml:space="preserve">    </w:t>
      </w:r>
    </w:p>
    <w:p w14:paraId="4C4C5A04">
      <w:pPr>
        <w:spacing w:line="360" w:lineRule="auto"/>
        <w:jc w:val="left"/>
        <w:textAlignment w:val="center"/>
        <w:rPr>
          <w:color w:val="000000"/>
        </w:rPr>
      </w:pPr>
      <w:r>
        <w:rPr>
          <w:rFonts w:ascii="宋体" w:hAnsi="宋体" w:eastAsia="宋体" w:cs="宋体"/>
          <w:color w:val="000000"/>
        </w:rPr>
        <w:t>②遵规守法，具有法治观念</w:t>
      </w:r>
    </w:p>
    <w:p w14:paraId="2F8CB675">
      <w:pPr>
        <w:spacing w:line="360" w:lineRule="auto"/>
        <w:jc w:val="left"/>
        <w:textAlignment w:val="center"/>
        <w:rPr>
          <w:color w:val="000000"/>
        </w:rPr>
      </w:pPr>
      <w:r>
        <w:rPr>
          <w:rFonts w:ascii="宋体" w:hAnsi="宋体" w:eastAsia="宋体" w:cs="宋体"/>
          <w:color w:val="000000"/>
        </w:rPr>
        <w:t>③诚实守信，促进社会和谐</w:t>
      </w:r>
      <w:r>
        <w:rPr>
          <w:color w:val="000000"/>
        </w:rPr>
        <w:t xml:space="preserve">    </w:t>
      </w:r>
    </w:p>
    <w:p w14:paraId="2EE74B1E">
      <w:pPr>
        <w:spacing w:line="360" w:lineRule="auto"/>
        <w:jc w:val="left"/>
        <w:textAlignment w:val="center"/>
        <w:rPr>
          <w:color w:val="000000"/>
        </w:rPr>
      </w:pPr>
      <w:r>
        <w:rPr>
          <w:rFonts w:ascii="宋体" w:hAnsi="宋体" w:eastAsia="宋体" w:cs="宋体"/>
          <w:color w:val="000000"/>
        </w:rPr>
        <w:t>④非己不贪，守住道德底线</w:t>
      </w:r>
    </w:p>
    <w:p w14:paraId="45D9558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4F445BB">
      <w:pPr>
        <w:spacing w:line="360" w:lineRule="auto"/>
        <w:jc w:val="left"/>
        <w:textAlignment w:val="center"/>
        <w:rPr>
          <w:color w:val="000000"/>
        </w:rPr>
      </w:pPr>
      <w:r>
        <w:rPr>
          <w:color w:val="000000"/>
        </w:rPr>
        <w:t xml:space="preserve">9. </w:t>
      </w:r>
      <w:r>
        <w:rPr>
          <w:rFonts w:ascii="宋体" w:hAnsi="宋体" w:eastAsia="宋体" w:cs="宋体"/>
          <w:color w:val="000000"/>
        </w:rPr>
        <w:t>习近平主席在二〇二四年新年贺词中指出：“辛勤劳作的农民，埋头苦干的工人，敢闯敢拼的创业者，保家卫国的子弟兵，各行各业的人们都在挥洒汗水，每一个平凡的人都作出了不平凡的贡献！人民永远是我们战胜一切困难挑战的最大依靠。”从中你领悟到（   ）</w:t>
      </w:r>
    </w:p>
    <w:p w14:paraId="5CC1AC53">
      <w:pPr>
        <w:spacing w:line="360" w:lineRule="auto"/>
        <w:jc w:val="left"/>
        <w:textAlignment w:val="center"/>
        <w:rPr>
          <w:color w:val="000000"/>
        </w:rPr>
      </w:pPr>
      <w:r>
        <w:rPr>
          <w:rFonts w:ascii="宋体" w:hAnsi="宋体" w:eastAsia="宋体" w:cs="宋体"/>
          <w:color w:val="000000"/>
        </w:rPr>
        <w:t>①人人都奋力向前，激荡出民族复兴的澎湃力量</w:t>
      </w:r>
    </w:p>
    <w:p w14:paraId="681545DF">
      <w:pPr>
        <w:spacing w:line="360" w:lineRule="auto"/>
        <w:jc w:val="left"/>
        <w:textAlignment w:val="center"/>
        <w:rPr>
          <w:color w:val="000000"/>
        </w:rPr>
      </w:pPr>
      <w:r>
        <w:rPr>
          <w:rFonts w:ascii="宋体" w:hAnsi="宋体" w:eastAsia="宋体" w:cs="宋体"/>
          <w:color w:val="000000"/>
        </w:rPr>
        <w:t>②继续发扬实干精神，用劳动创造辉煌实现梦想</w:t>
      </w:r>
    </w:p>
    <w:p w14:paraId="3CC160BB">
      <w:pPr>
        <w:spacing w:line="360" w:lineRule="auto"/>
        <w:jc w:val="left"/>
        <w:textAlignment w:val="center"/>
        <w:rPr>
          <w:color w:val="000000"/>
        </w:rPr>
      </w:pPr>
      <w:r>
        <w:rPr>
          <w:rFonts w:ascii="宋体" w:hAnsi="宋体" w:eastAsia="宋体" w:cs="宋体"/>
          <w:color w:val="000000"/>
        </w:rPr>
        <w:t>③国家的繁荣富强，离不开每个人的拼搏与奉献</w:t>
      </w:r>
    </w:p>
    <w:p w14:paraId="582350F9">
      <w:pPr>
        <w:spacing w:line="360" w:lineRule="auto"/>
        <w:jc w:val="left"/>
        <w:textAlignment w:val="center"/>
        <w:rPr>
          <w:color w:val="000000"/>
        </w:rPr>
      </w:pPr>
      <w:r>
        <w:rPr>
          <w:rFonts w:ascii="宋体" w:hAnsi="宋体" w:eastAsia="宋体" w:cs="宋体"/>
          <w:color w:val="000000"/>
        </w:rPr>
        <w:t>④我们要努力学习，完成学业后做劳动者奉献者</w:t>
      </w:r>
    </w:p>
    <w:p w14:paraId="18CAC05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BD1AB92">
      <w:pPr>
        <w:spacing w:line="360" w:lineRule="auto"/>
        <w:jc w:val="left"/>
        <w:textAlignment w:val="center"/>
        <w:rPr>
          <w:color w:val="000000"/>
        </w:rPr>
      </w:pPr>
      <w:r>
        <w:rPr>
          <w:color w:val="000000"/>
        </w:rPr>
        <w:t xml:space="preserve">10. </w:t>
      </w:r>
      <w:r>
        <w:rPr>
          <w:rFonts w:ascii="宋体" w:hAnsi="宋体" w:eastAsia="宋体" w:cs="宋体"/>
          <w:color w:val="000000"/>
        </w:rPr>
        <w:t>一辆小轿车撞上路边绿化带后侧翻，驾驶室受挤压变形，司机被困。紧急时刻，三名背着书包的少年毫不犹豫地冲了过去，将司机安全救出。三名少年的行为展现出他们（   ）</w:t>
      </w:r>
    </w:p>
    <w:p w14:paraId="70043168">
      <w:pPr>
        <w:spacing w:line="360" w:lineRule="auto"/>
        <w:jc w:val="left"/>
        <w:textAlignment w:val="center"/>
        <w:rPr>
          <w:color w:val="000000"/>
        </w:rPr>
      </w:pPr>
      <w:r>
        <w:rPr>
          <w:color w:val="000000"/>
        </w:rPr>
        <w:t xml:space="preserve">A. </w:t>
      </w:r>
      <w:r>
        <w:rPr>
          <w:rFonts w:ascii="宋体" w:hAnsi="宋体" w:eastAsia="宋体" w:cs="宋体"/>
          <w:color w:val="000000"/>
        </w:rPr>
        <w:t>积极履行见义勇为的法定义务</w:t>
      </w:r>
    </w:p>
    <w:p w14:paraId="36C5DD42">
      <w:pPr>
        <w:spacing w:line="360" w:lineRule="auto"/>
        <w:jc w:val="left"/>
        <w:textAlignment w:val="center"/>
        <w:rPr>
          <w:color w:val="000000"/>
        </w:rPr>
      </w:pPr>
      <w:r>
        <w:rPr>
          <w:color w:val="000000"/>
        </w:rPr>
        <w:t xml:space="preserve">B. </w:t>
      </w:r>
      <w:r>
        <w:rPr>
          <w:rFonts w:ascii="宋体" w:hAnsi="宋体" w:eastAsia="宋体" w:cs="宋体"/>
          <w:color w:val="000000"/>
        </w:rPr>
        <w:t>先人后己不计得失的良好品质</w:t>
      </w:r>
    </w:p>
    <w:p w14:paraId="73E5E1B1">
      <w:pPr>
        <w:spacing w:line="360" w:lineRule="auto"/>
        <w:jc w:val="left"/>
        <w:textAlignment w:val="center"/>
        <w:rPr>
          <w:color w:val="000000"/>
        </w:rPr>
      </w:pPr>
      <w:r>
        <w:rPr>
          <w:color w:val="000000"/>
        </w:rPr>
        <w:t xml:space="preserve">C. </w:t>
      </w:r>
      <w:r>
        <w:rPr>
          <w:rFonts w:ascii="宋体" w:hAnsi="宋体" w:eastAsia="宋体" w:cs="宋体"/>
          <w:color w:val="000000"/>
        </w:rPr>
        <w:t>服务社会奉献社会的责任担当</w:t>
      </w:r>
    </w:p>
    <w:p w14:paraId="07503118">
      <w:pPr>
        <w:spacing w:line="360" w:lineRule="auto"/>
        <w:jc w:val="left"/>
        <w:textAlignment w:val="center"/>
        <w:rPr>
          <w:color w:val="000000"/>
        </w:rPr>
      </w:pPr>
      <w:r>
        <w:rPr>
          <w:color w:val="000000"/>
        </w:rPr>
        <w:t xml:space="preserve">D. </w:t>
      </w:r>
      <w:r>
        <w:rPr>
          <w:rFonts w:ascii="宋体" w:hAnsi="宋体" w:eastAsia="宋体" w:cs="宋体"/>
          <w:color w:val="000000"/>
        </w:rPr>
        <w:t>挺身而出拯焚救溺的传统美德</w:t>
      </w:r>
    </w:p>
    <w:p w14:paraId="2268DFDE">
      <w:pPr>
        <w:spacing w:line="360" w:lineRule="auto"/>
        <w:jc w:val="left"/>
        <w:textAlignment w:val="center"/>
        <w:rPr>
          <w:color w:val="000000"/>
        </w:rPr>
      </w:pPr>
      <w:r>
        <w:rPr>
          <w:color w:val="000000"/>
        </w:rPr>
        <w:t xml:space="preserve">11. </w:t>
      </w:r>
      <w:r>
        <w:rPr>
          <w:rFonts w:ascii="宋体" w:hAnsi="宋体" w:eastAsia="宋体" w:cs="宋体"/>
          <w:color w:val="000000"/>
        </w:rPr>
        <w:t>近年来，海外“春节热</w:t>
      </w:r>
      <w:r>
        <w:rPr>
          <w:rFonts w:ascii="Times New Roman" w:hAnsi="Times New Roman" w:eastAsia="Times New Roman" w:cs="Times New Roman"/>
          <w:color w:val="000000"/>
        </w:rPr>
        <w:t>"</w:t>
      </w:r>
      <w:r>
        <w:rPr>
          <w:rFonts w:ascii="宋体" w:hAnsi="宋体" w:eastAsia="宋体" w:cs="宋体"/>
          <w:color w:val="000000"/>
        </w:rPr>
        <w:t>不断升温。据不完全统计，近</w:t>
      </w:r>
      <w:r>
        <w:rPr>
          <w:rFonts w:ascii="Times New Roman" w:hAnsi="Times New Roman" w:eastAsia="Times New Roman" w:cs="Times New Roman"/>
          <w:color w:val="000000"/>
        </w:rPr>
        <w:t>20</w:t>
      </w:r>
      <w:r>
        <w:rPr>
          <w:rFonts w:ascii="宋体" w:hAnsi="宋体" w:eastAsia="宋体" w:cs="宋体"/>
          <w:color w:val="000000"/>
        </w:rPr>
        <w:t>个国家将春节作为法定节假日，全球约</w:t>
      </w:r>
      <w:r>
        <w:rPr>
          <w:rFonts w:ascii="Times New Roman" w:hAnsi="Times New Roman" w:eastAsia="Times New Roman" w:cs="Times New Roman"/>
          <w:color w:val="000000"/>
        </w:rPr>
        <w:t>1/5</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人口以不同形式庆祝农历新年。</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日，第</w:t>
      </w:r>
      <w:r>
        <w:rPr>
          <w:rFonts w:ascii="Times New Roman" w:hAnsi="Times New Roman" w:eastAsia="Times New Roman" w:cs="Times New Roman"/>
          <w:color w:val="000000"/>
        </w:rPr>
        <w:t>78</w:t>
      </w:r>
      <w:r>
        <w:rPr>
          <w:rFonts w:ascii="宋体" w:hAnsi="宋体" w:eastAsia="宋体" w:cs="宋体"/>
          <w:color w:val="000000"/>
        </w:rPr>
        <w:t>届联合国大会协商一致通过决议，将春节（农历新年）确定为联合国假日。这说明（   ）</w:t>
      </w:r>
    </w:p>
    <w:p w14:paraId="267A7CBD">
      <w:pPr>
        <w:spacing w:line="360" w:lineRule="auto"/>
        <w:jc w:val="left"/>
        <w:textAlignment w:val="center"/>
        <w:rPr>
          <w:color w:val="000000"/>
        </w:rPr>
      </w:pPr>
      <w:r>
        <w:rPr>
          <w:rFonts w:ascii="宋体" w:hAnsi="宋体" w:eastAsia="宋体" w:cs="宋体"/>
          <w:color w:val="000000"/>
        </w:rPr>
        <w:t>①中华文化影响力感召力不断增强</w:t>
      </w:r>
      <w:r>
        <w:rPr>
          <w:color w:val="000000"/>
        </w:rPr>
        <w:t xml:space="preserve">    </w:t>
      </w:r>
    </w:p>
    <w:p w14:paraId="305DB087">
      <w:pPr>
        <w:spacing w:line="360" w:lineRule="auto"/>
        <w:jc w:val="left"/>
        <w:textAlignment w:val="center"/>
        <w:rPr>
          <w:color w:val="000000"/>
        </w:rPr>
      </w:pPr>
      <w:r>
        <w:rPr>
          <w:rFonts w:ascii="宋体" w:hAnsi="宋体" w:eastAsia="宋体" w:cs="宋体"/>
          <w:color w:val="000000"/>
        </w:rPr>
        <w:t>②春节为文明的交流互鉴架起桥梁</w:t>
      </w:r>
    </w:p>
    <w:p w14:paraId="1B35360A">
      <w:pPr>
        <w:spacing w:line="360" w:lineRule="auto"/>
        <w:jc w:val="left"/>
        <w:textAlignment w:val="center"/>
        <w:rPr>
          <w:color w:val="000000"/>
        </w:rPr>
      </w:pPr>
      <w:r>
        <w:rPr>
          <w:rFonts w:ascii="宋体" w:hAnsi="宋体" w:eastAsia="宋体" w:cs="宋体"/>
          <w:color w:val="000000"/>
        </w:rPr>
        <w:t>③春节是世界各国人民共有的节日</w:t>
      </w:r>
      <w:r>
        <w:rPr>
          <w:color w:val="000000"/>
        </w:rPr>
        <w:t xml:space="preserve">    </w:t>
      </w:r>
    </w:p>
    <w:p w14:paraId="40558D2B">
      <w:pPr>
        <w:spacing w:line="360" w:lineRule="auto"/>
        <w:jc w:val="left"/>
        <w:textAlignment w:val="center"/>
        <w:rPr>
          <w:color w:val="000000"/>
        </w:rPr>
      </w:pPr>
      <w:r>
        <w:rPr>
          <w:rFonts w:ascii="宋体" w:hAnsi="宋体" w:eastAsia="宋体" w:cs="宋体"/>
          <w:color w:val="000000"/>
        </w:rPr>
        <w:t>④中华文化既是民族的也是世界的</w:t>
      </w:r>
    </w:p>
    <w:p w14:paraId="071CD053">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DB370CC">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 xml:space="preserve">5 </w:t>
      </w:r>
      <w:r>
        <w:rPr>
          <w:rFonts w:ascii="宋体" w:hAnsi="宋体" w:eastAsia="宋体" w:cs="宋体"/>
          <w:color w:val="000000"/>
        </w:rPr>
        <w:t>日，第</w:t>
      </w:r>
      <w:r>
        <w:rPr>
          <w:rFonts w:ascii="Times New Roman" w:hAnsi="Times New Roman" w:eastAsia="Times New Roman" w:cs="Times New Roman"/>
          <w:color w:val="000000"/>
        </w:rPr>
        <w:t>135</w:t>
      </w:r>
      <w:r>
        <w:rPr>
          <w:rFonts w:ascii="宋体" w:hAnsi="宋体" w:eastAsia="宋体" w:cs="宋体"/>
          <w:color w:val="000000"/>
        </w:rPr>
        <w:t>届广交会落幕。本届广交会线下出口成交</w:t>
      </w:r>
      <w:r>
        <w:rPr>
          <w:rFonts w:ascii="Times New Roman" w:hAnsi="Times New Roman" w:eastAsia="Times New Roman" w:cs="Times New Roman"/>
          <w:color w:val="000000"/>
        </w:rPr>
        <w:t>247</w:t>
      </w:r>
      <w:r>
        <w:rPr>
          <w:rFonts w:ascii="宋体" w:hAnsi="宋体" w:eastAsia="宋体" w:cs="宋体"/>
          <w:color w:val="000000"/>
        </w:rPr>
        <w:t>亿美元，线上平台出口成交</w:t>
      </w:r>
      <w:r>
        <w:rPr>
          <w:rFonts w:ascii="Times New Roman" w:hAnsi="Times New Roman" w:eastAsia="Times New Roman" w:cs="Times New Roman"/>
          <w:color w:val="000000"/>
        </w:rPr>
        <w:t>30.3</w:t>
      </w:r>
      <w:r>
        <w:rPr>
          <w:rFonts w:ascii="宋体" w:hAnsi="宋体" w:eastAsia="宋体" w:cs="宋体"/>
          <w:color w:val="000000"/>
        </w:rPr>
        <w:t>亿美元，分别比上届增长</w:t>
      </w:r>
      <w:r>
        <w:rPr>
          <w:rFonts w:ascii="Times New Roman" w:hAnsi="Times New Roman" w:eastAsia="Times New Roman" w:cs="Times New Roman"/>
          <w:color w:val="000000"/>
        </w:rPr>
        <w:t>10.7%</w:t>
      </w:r>
      <w:r>
        <w:rPr>
          <w:rFonts w:ascii="宋体" w:hAnsi="宋体" w:eastAsia="宋体" w:cs="宋体"/>
          <w:color w:val="000000"/>
        </w:rPr>
        <w:t>和</w:t>
      </w:r>
      <w:r>
        <w:rPr>
          <w:rFonts w:ascii="Times New Roman" w:hAnsi="Times New Roman" w:eastAsia="Times New Roman" w:cs="Times New Roman"/>
          <w:color w:val="000000"/>
        </w:rPr>
        <w:t>33.1%</w:t>
      </w:r>
      <w:r>
        <w:rPr>
          <w:rFonts w:ascii="宋体" w:hAnsi="宋体" w:eastAsia="宋体" w:cs="宋体"/>
          <w:color w:val="000000"/>
        </w:rPr>
        <w:t>。广交会后，有的客商约好看厂探店，有的回国继续洽谈订单……许多参会外商对中国经济发展前景充满信心。这一信心，是基于中国（   ）</w:t>
      </w:r>
    </w:p>
    <w:p w14:paraId="35FEC932">
      <w:pPr>
        <w:spacing w:line="360" w:lineRule="auto"/>
        <w:jc w:val="left"/>
        <w:textAlignment w:val="center"/>
        <w:rPr>
          <w:color w:val="000000"/>
        </w:rPr>
      </w:pPr>
      <w:r>
        <w:rPr>
          <w:rFonts w:ascii="宋体" w:hAnsi="宋体" w:eastAsia="宋体" w:cs="宋体"/>
          <w:color w:val="000000"/>
        </w:rPr>
        <w:t>①持续扩大高水平对外开放</w:t>
      </w:r>
      <w:r>
        <w:rPr>
          <w:color w:val="000000"/>
        </w:rPr>
        <w:t xml:space="preserve">    </w:t>
      </w:r>
    </w:p>
    <w:p w14:paraId="4EDEED0D">
      <w:pPr>
        <w:spacing w:line="360" w:lineRule="auto"/>
        <w:jc w:val="left"/>
        <w:textAlignment w:val="center"/>
        <w:rPr>
          <w:color w:val="000000"/>
        </w:rPr>
      </w:pPr>
      <w:r>
        <w:rPr>
          <w:rFonts w:ascii="宋体" w:hAnsi="宋体" w:eastAsia="宋体" w:cs="宋体"/>
          <w:color w:val="000000"/>
        </w:rPr>
        <w:t>②拥有雄厚的物质技术基础</w:t>
      </w:r>
    </w:p>
    <w:p w14:paraId="129E5851">
      <w:pPr>
        <w:spacing w:line="360" w:lineRule="auto"/>
        <w:jc w:val="left"/>
        <w:textAlignment w:val="center"/>
        <w:rPr>
          <w:color w:val="000000"/>
        </w:rPr>
      </w:pPr>
      <w:r>
        <w:rPr>
          <w:rFonts w:ascii="宋体" w:hAnsi="宋体" w:eastAsia="宋体" w:cs="宋体"/>
          <w:color w:val="000000"/>
        </w:rPr>
        <w:t>③已经成为世界最大经济体</w:t>
      </w:r>
      <w:r>
        <w:rPr>
          <w:color w:val="000000"/>
        </w:rPr>
        <w:t xml:space="preserve">    </w:t>
      </w:r>
    </w:p>
    <w:p w14:paraId="747E991F">
      <w:pPr>
        <w:spacing w:line="360" w:lineRule="auto"/>
        <w:jc w:val="left"/>
        <w:textAlignment w:val="center"/>
        <w:rPr>
          <w:color w:val="000000"/>
        </w:rPr>
      </w:pPr>
      <w:r>
        <w:rPr>
          <w:rFonts w:ascii="宋体" w:hAnsi="宋体" w:eastAsia="宋体" w:cs="宋体"/>
          <w:color w:val="000000"/>
        </w:rPr>
        <w:t>④为外资发展提供坚实保障</w:t>
      </w:r>
    </w:p>
    <w:p w14:paraId="78A3F88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7EA2188">
      <w:pPr>
        <w:spacing w:line="360" w:lineRule="auto"/>
        <w:jc w:val="left"/>
        <w:textAlignment w:val="center"/>
        <w:rPr>
          <w:color w:val="000000"/>
        </w:rPr>
      </w:pPr>
      <w:r>
        <w:rPr>
          <w:color w:val="000000"/>
        </w:rPr>
        <w:t xml:space="preserve">13. </w:t>
      </w:r>
      <w:r>
        <w:rPr>
          <w:rFonts w:ascii="宋体" w:hAnsi="宋体" w:eastAsia="宋体" w:cs="宋体"/>
          <w:color w:val="000000"/>
        </w:rPr>
        <w:t>根据国家消防救援局的统计，</w:t>
      </w:r>
      <w:r>
        <w:rPr>
          <w:rFonts w:ascii="Times New Roman" w:hAnsi="Times New Roman" w:eastAsia="Times New Roman" w:cs="Times New Roman"/>
          <w:color w:val="000000"/>
        </w:rPr>
        <w:t>2023</w:t>
      </w:r>
      <w:r>
        <w:rPr>
          <w:rFonts w:ascii="宋体" w:hAnsi="宋体" w:eastAsia="宋体" w:cs="宋体"/>
          <w:color w:val="000000"/>
        </w:rPr>
        <w:t>年全国共接报电动自行车因违规停放、充电，电池、电路老化，违法违规改装蓄电池等造成的火灾</w:t>
      </w:r>
      <w:r>
        <w:rPr>
          <w:rFonts w:ascii="Times New Roman" w:hAnsi="Times New Roman" w:eastAsia="Times New Roman" w:cs="Times New Roman"/>
          <w:color w:val="000000"/>
        </w:rPr>
        <w:t>2.1</w:t>
      </w:r>
      <w:r>
        <w:rPr>
          <w:rFonts w:ascii="宋体" w:hAnsi="宋体" w:eastAsia="宋体" w:cs="宋体"/>
          <w:color w:val="000000"/>
        </w:rPr>
        <w:t>万起，相比</w:t>
      </w:r>
      <w:r>
        <w:rPr>
          <w:rFonts w:ascii="Times New Roman" w:hAnsi="Times New Roman" w:eastAsia="Times New Roman" w:cs="Times New Roman"/>
          <w:color w:val="000000"/>
        </w:rPr>
        <w:t>2022</w:t>
      </w:r>
      <w:r>
        <w:rPr>
          <w:rFonts w:ascii="宋体" w:hAnsi="宋体" w:eastAsia="宋体" w:cs="宋体"/>
          <w:color w:val="000000"/>
        </w:rPr>
        <w:t>年上升</w:t>
      </w:r>
      <w:r>
        <w:rPr>
          <w:rFonts w:ascii="Times New Roman" w:hAnsi="Times New Roman" w:eastAsia="Times New Roman" w:cs="Times New Roman"/>
          <w:color w:val="000000"/>
        </w:rPr>
        <w:t>17.4%</w:t>
      </w:r>
      <w:r>
        <w:rPr>
          <w:rFonts w:ascii="宋体" w:hAnsi="宋体" w:eastAsia="宋体" w:cs="宋体"/>
          <w:color w:val="000000"/>
        </w:rPr>
        <w:t>。这警示我们，在使用电动自行车时要注意（   ）</w:t>
      </w:r>
    </w:p>
    <w:p w14:paraId="17B8E3D1">
      <w:pPr>
        <w:spacing w:line="360" w:lineRule="auto"/>
        <w:jc w:val="left"/>
        <w:textAlignment w:val="center"/>
        <w:rPr>
          <w:color w:val="000000"/>
        </w:rPr>
      </w:pPr>
      <w:r>
        <w:rPr>
          <w:rFonts w:ascii="宋体" w:hAnsi="宋体" w:eastAsia="宋体" w:cs="宋体"/>
          <w:color w:val="000000"/>
        </w:rPr>
        <w:t>①安全停放不进楼，远离易燃易爆品</w:t>
      </w:r>
      <w:r>
        <w:rPr>
          <w:color w:val="000000"/>
        </w:rPr>
        <w:t xml:space="preserve">    </w:t>
      </w:r>
    </w:p>
    <w:p w14:paraId="36A30646">
      <w:pPr>
        <w:spacing w:line="360" w:lineRule="auto"/>
        <w:jc w:val="left"/>
        <w:textAlignment w:val="center"/>
        <w:rPr>
          <w:color w:val="000000"/>
        </w:rPr>
      </w:pPr>
      <w:r>
        <w:rPr>
          <w:rFonts w:ascii="宋体" w:hAnsi="宋体" w:eastAsia="宋体" w:cs="宋体"/>
          <w:color w:val="000000"/>
        </w:rPr>
        <w:t>②飞线充电很危险，充电时间控制好</w:t>
      </w:r>
    </w:p>
    <w:p w14:paraId="019E7DB7">
      <w:pPr>
        <w:spacing w:line="360" w:lineRule="auto"/>
        <w:jc w:val="left"/>
        <w:textAlignment w:val="center"/>
        <w:rPr>
          <w:color w:val="000000"/>
        </w:rPr>
      </w:pPr>
      <w:r>
        <w:rPr>
          <w:rFonts w:ascii="宋体" w:hAnsi="宋体" w:eastAsia="宋体" w:cs="宋体"/>
          <w:color w:val="000000"/>
        </w:rPr>
        <w:t>③私自改装不可取，超期使用隐患多</w:t>
      </w:r>
      <w:r>
        <w:rPr>
          <w:color w:val="000000"/>
        </w:rPr>
        <w:t xml:space="preserve">    </w:t>
      </w:r>
    </w:p>
    <w:p w14:paraId="4B9830D7">
      <w:pPr>
        <w:spacing w:line="360" w:lineRule="auto"/>
        <w:jc w:val="left"/>
        <w:textAlignment w:val="center"/>
        <w:rPr>
          <w:color w:val="000000"/>
        </w:rPr>
      </w:pPr>
      <w:r>
        <w:rPr>
          <w:rFonts w:ascii="宋体" w:hAnsi="宋体" w:eastAsia="宋体" w:cs="宋体"/>
          <w:color w:val="000000"/>
        </w:rPr>
        <w:t>④出门骑行戴头盔，安全常识要牢记</w:t>
      </w:r>
    </w:p>
    <w:p w14:paraId="002235E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45E4AD4">
      <w:pPr>
        <w:spacing w:line="360" w:lineRule="auto"/>
        <w:jc w:val="left"/>
        <w:textAlignment w:val="center"/>
        <w:rPr>
          <w:color w:val="000000"/>
        </w:rPr>
      </w:pPr>
      <w:r>
        <w:rPr>
          <w:color w:val="000000"/>
        </w:rPr>
        <w:t xml:space="preserve">14. </w:t>
      </w:r>
      <w:r>
        <w:rPr>
          <w:rFonts w:ascii="宋体" w:hAnsi="宋体" w:eastAsia="宋体" w:cs="宋体"/>
          <w:color w:val="000000"/>
        </w:rPr>
        <w:t>中国是一个有着</w:t>
      </w:r>
      <w:r>
        <w:rPr>
          <w:rFonts w:ascii="Times New Roman" w:hAnsi="Times New Roman" w:eastAsia="Times New Roman" w:cs="Times New Roman"/>
          <w:color w:val="000000"/>
        </w:rPr>
        <w:t>14</w:t>
      </w:r>
      <w:r>
        <w:rPr>
          <w:rFonts w:ascii="宋体" w:hAnsi="宋体" w:eastAsia="宋体" w:cs="宋体"/>
          <w:color w:val="000000"/>
        </w:rPr>
        <w:t>亿多人口的大国，解决好吃饭问题、保障粮食安全，要树立大食物观。从粗粮米面到肉蛋海鲜，从“菜篮子”到“果盘子”……随着居民生活水平提升和饮食结构变化，我们的食物供给越来越多元。全方位、多途径开发食物资源，能（   ）</w:t>
      </w:r>
    </w:p>
    <w:p w14:paraId="3878F11A">
      <w:pPr>
        <w:spacing w:line="360" w:lineRule="auto"/>
        <w:jc w:val="left"/>
        <w:textAlignment w:val="center"/>
        <w:rPr>
          <w:color w:val="000000"/>
        </w:rPr>
      </w:pPr>
      <w:r>
        <w:rPr>
          <w:rFonts w:ascii="宋体" w:hAnsi="宋体" w:eastAsia="宋体" w:cs="宋体"/>
          <w:color w:val="000000"/>
        </w:rPr>
        <w:t>①增强群众的获得感、幸福感、安全感</w:t>
      </w:r>
      <w:r>
        <w:rPr>
          <w:color w:val="000000"/>
        </w:rPr>
        <w:t xml:space="preserve">    </w:t>
      </w:r>
    </w:p>
    <w:p w14:paraId="49D34F23">
      <w:pPr>
        <w:spacing w:line="360" w:lineRule="auto"/>
        <w:jc w:val="left"/>
        <w:textAlignment w:val="center"/>
        <w:rPr>
          <w:color w:val="000000"/>
        </w:rPr>
      </w:pPr>
      <w:r>
        <w:rPr>
          <w:rFonts w:ascii="宋体" w:hAnsi="宋体" w:eastAsia="宋体" w:cs="宋体"/>
          <w:color w:val="000000"/>
        </w:rPr>
        <w:t>②摆脱对粮食的依赖，丰富中国人饭碗</w:t>
      </w:r>
    </w:p>
    <w:p w14:paraId="1D832434">
      <w:pPr>
        <w:spacing w:line="360" w:lineRule="auto"/>
        <w:jc w:val="left"/>
        <w:textAlignment w:val="center"/>
        <w:rPr>
          <w:color w:val="000000"/>
        </w:rPr>
      </w:pPr>
      <w:r>
        <w:rPr>
          <w:rFonts w:ascii="宋体" w:hAnsi="宋体" w:eastAsia="宋体" w:cs="宋体"/>
          <w:color w:val="000000"/>
        </w:rPr>
        <w:t>③为确保国家粮食安全提供更有力支撑</w:t>
      </w:r>
      <w:r>
        <w:rPr>
          <w:color w:val="000000"/>
        </w:rPr>
        <w:t xml:space="preserve">    </w:t>
      </w:r>
    </w:p>
    <w:p w14:paraId="092DFEAF">
      <w:pPr>
        <w:spacing w:line="360" w:lineRule="auto"/>
        <w:jc w:val="left"/>
        <w:textAlignment w:val="center"/>
        <w:rPr>
          <w:color w:val="000000"/>
        </w:rPr>
      </w:pPr>
      <w:r>
        <w:rPr>
          <w:rFonts w:ascii="宋体" w:hAnsi="宋体" w:eastAsia="宋体" w:cs="宋体"/>
          <w:color w:val="000000"/>
        </w:rPr>
        <w:t>④提高防范和抵御粮食安全风险的能力</w:t>
      </w:r>
    </w:p>
    <w:p w14:paraId="0C02DB8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93E55DC">
      <w:pPr>
        <w:spacing w:line="360" w:lineRule="auto"/>
        <w:jc w:val="left"/>
        <w:textAlignment w:val="center"/>
        <w:rPr>
          <w:color w:val="000000"/>
        </w:rPr>
      </w:pPr>
      <w:r>
        <w:rPr>
          <w:color w:val="000000"/>
        </w:rPr>
        <w:t xml:space="preserve">15. </w:t>
      </w:r>
      <w:r>
        <w:rPr>
          <w:rFonts w:ascii="宋体" w:hAnsi="宋体" w:eastAsia="宋体" w:cs="宋体"/>
          <w:color w:val="000000"/>
        </w:rPr>
        <w:t>为防范学校隐蔽场所的欺凌行为，教育部通知强调要在校园楼道、天台、储物间等隐蔽场所实现视频监控全覆盖。这一措施的实施，有助于（   ）</w:t>
      </w:r>
    </w:p>
    <w:p w14:paraId="63B067D6">
      <w:pPr>
        <w:spacing w:line="360" w:lineRule="auto"/>
        <w:jc w:val="left"/>
        <w:textAlignment w:val="center"/>
        <w:rPr>
          <w:color w:val="000000"/>
        </w:rPr>
      </w:pPr>
      <w:r>
        <w:rPr>
          <w:color w:val="000000"/>
        </w:rPr>
        <w:t xml:space="preserve">A. </w:t>
      </w:r>
      <w:r>
        <w:rPr>
          <w:rFonts w:ascii="宋体" w:hAnsi="宋体" w:eastAsia="宋体" w:cs="宋体"/>
          <w:color w:val="000000"/>
        </w:rPr>
        <w:t>及时发现并杜绝欺凌行为</w:t>
      </w:r>
    </w:p>
    <w:p w14:paraId="716526C4">
      <w:pPr>
        <w:spacing w:line="360" w:lineRule="auto"/>
        <w:jc w:val="left"/>
        <w:textAlignment w:val="center"/>
        <w:rPr>
          <w:color w:val="000000"/>
        </w:rPr>
      </w:pPr>
      <w:r>
        <w:rPr>
          <w:color w:val="000000"/>
        </w:rPr>
        <w:t xml:space="preserve">B. </w:t>
      </w:r>
      <w:r>
        <w:rPr>
          <w:rFonts w:ascii="宋体" w:hAnsi="宋体" w:eastAsia="宋体" w:cs="宋体"/>
          <w:color w:val="000000"/>
        </w:rPr>
        <w:t>提高学生应对欺凌的能力</w:t>
      </w:r>
    </w:p>
    <w:p w14:paraId="27BD2A23">
      <w:pPr>
        <w:spacing w:line="360" w:lineRule="auto"/>
        <w:jc w:val="left"/>
        <w:textAlignment w:val="center"/>
        <w:rPr>
          <w:color w:val="000000"/>
        </w:rPr>
      </w:pPr>
      <w:r>
        <w:rPr>
          <w:color w:val="000000"/>
        </w:rPr>
        <w:t xml:space="preserve">C. </w:t>
      </w:r>
      <w:r>
        <w:rPr>
          <w:rFonts w:ascii="宋体" w:hAnsi="宋体" w:eastAsia="宋体" w:cs="宋体"/>
          <w:color w:val="000000"/>
        </w:rPr>
        <w:t>增强教职员工的防范意识</w:t>
      </w:r>
    </w:p>
    <w:p w14:paraId="39C3F89B">
      <w:pPr>
        <w:spacing w:line="360" w:lineRule="auto"/>
        <w:jc w:val="left"/>
        <w:textAlignment w:val="center"/>
        <w:rPr>
          <w:color w:val="000000"/>
        </w:rPr>
      </w:pPr>
      <w:r>
        <w:rPr>
          <w:color w:val="000000"/>
        </w:rPr>
        <w:t xml:space="preserve">D. </w:t>
      </w:r>
      <w:r>
        <w:rPr>
          <w:rFonts w:ascii="宋体" w:hAnsi="宋体" w:eastAsia="宋体" w:cs="宋体"/>
          <w:color w:val="000000"/>
        </w:rPr>
        <w:t>提升校园安全的管理效率</w:t>
      </w:r>
    </w:p>
    <w:p w14:paraId="511A3C60">
      <w:pPr>
        <w:spacing w:line="360" w:lineRule="auto"/>
        <w:jc w:val="left"/>
        <w:textAlignment w:val="center"/>
        <w:rPr>
          <w:color w:val="000000"/>
        </w:rPr>
      </w:pPr>
      <w:r>
        <w:rPr>
          <w:color w:val="000000"/>
        </w:rPr>
        <w:t xml:space="preserve">16. </w:t>
      </w:r>
      <w:r>
        <w:rPr>
          <w:rFonts w:ascii="宋体" w:hAnsi="宋体" w:eastAsia="宋体" w:cs="宋体"/>
          <w:color w:val="000000"/>
        </w:rPr>
        <w:t>据统计，全国中小学生安全事故中，</w:t>
      </w:r>
      <w:r>
        <w:rPr>
          <w:rFonts w:ascii="Times New Roman" w:hAnsi="Times New Roman" w:eastAsia="Times New Roman" w:cs="Times New Roman"/>
          <w:color w:val="000000"/>
        </w:rPr>
        <w:t>60%</w:t>
      </w:r>
      <w:r>
        <w:rPr>
          <w:rFonts w:ascii="宋体" w:hAnsi="宋体" w:eastAsia="宋体" w:cs="宋体"/>
          <w:color w:val="000000"/>
        </w:rPr>
        <w:t>以上发生在校外，其中交通事故占了很大一部分。在上下学的路上，为避免交通事故的发生，青少年应该（   ）</w:t>
      </w:r>
    </w:p>
    <w:p w14:paraId="769DC698">
      <w:pPr>
        <w:spacing w:line="360" w:lineRule="auto"/>
        <w:jc w:val="left"/>
        <w:textAlignment w:val="center"/>
        <w:rPr>
          <w:color w:val="000000"/>
        </w:rPr>
      </w:pPr>
      <w:r>
        <w:rPr>
          <w:color w:val="000000"/>
        </w:rPr>
        <w:t xml:space="preserve">A. </w:t>
      </w:r>
      <w:r>
        <w:rPr>
          <w:rFonts w:ascii="宋体" w:hAnsi="宋体" w:eastAsia="宋体" w:cs="宋体"/>
          <w:color w:val="000000"/>
        </w:rPr>
        <w:t>结伴并排骑行，转弯伸手示意</w:t>
      </w:r>
    </w:p>
    <w:p w14:paraId="708730CE">
      <w:pPr>
        <w:spacing w:line="360" w:lineRule="auto"/>
        <w:jc w:val="left"/>
        <w:textAlignment w:val="center"/>
        <w:rPr>
          <w:color w:val="000000"/>
        </w:rPr>
      </w:pPr>
      <w:r>
        <w:rPr>
          <w:color w:val="000000"/>
        </w:rPr>
        <w:t xml:space="preserve">B. </w:t>
      </w:r>
      <w:r>
        <w:rPr>
          <w:rFonts w:ascii="宋体" w:hAnsi="宋体" w:eastAsia="宋体" w:cs="宋体"/>
          <w:color w:val="000000"/>
        </w:rPr>
        <w:t>身穿醒目衣物，抢先通过路口</w:t>
      </w:r>
    </w:p>
    <w:p w14:paraId="36C9C021">
      <w:pPr>
        <w:spacing w:line="360" w:lineRule="auto"/>
        <w:jc w:val="left"/>
        <w:textAlignment w:val="center"/>
        <w:rPr>
          <w:color w:val="000000"/>
        </w:rPr>
      </w:pPr>
      <w:r>
        <w:rPr>
          <w:color w:val="000000"/>
        </w:rPr>
        <w:t xml:space="preserve">C. </w:t>
      </w:r>
      <w:r>
        <w:rPr>
          <w:rFonts w:ascii="宋体" w:hAnsi="宋体" w:eastAsia="宋体" w:cs="宋体"/>
          <w:color w:val="000000"/>
        </w:rPr>
        <w:t>快速穿行马路，避让机动车辆</w:t>
      </w:r>
    </w:p>
    <w:p w14:paraId="6CC5B147">
      <w:pPr>
        <w:spacing w:line="360" w:lineRule="auto"/>
        <w:jc w:val="left"/>
        <w:textAlignment w:val="center"/>
        <w:rPr>
          <w:color w:val="000000"/>
        </w:rPr>
      </w:pPr>
      <w:r>
        <w:rPr>
          <w:color w:val="000000"/>
        </w:rPr>
        <w:t xml:space="preserve">D. </w:t>
      </w:r>
      <w:r>
        <w:rPr>
          <w:rFonts w:ascii="宋体" w:hAnsi="宋体" w:eastAsia="宋体" w:cs="宋体"/>
          <w:color w:val="000000"/>
        </w:rPr>
        <w:t>增强安全意识，遵守交通法规</w:t>
      </w:r>
    </w:p>
    <w:p w14:paraId="07A41AE0">
      <w:pPr>
        <w:spacing w:line="360" w:lineRule="auto"/>
        <w:jc w:val="left"/>
        <w:textAlignment w:val="center"/>
        <w:rPr>
          <w:color w:val="000000"/>
        </w:rPr>
      </w:pPr>
      <w:r>
        <w:rPr>
          <w:rFonts w:ascii="宋体" w:hAnsi="宋体" w:eastAsia="宋体" w:cs="宋体"/>
          <w:b/>
          <w:color w:val="000000"/>
          <w:sz w:val="24"/>
        </w:rPr>
        <w:t>二、情境分析（每小题</w:t>
      </w:r>
      <w:r>
        <w:rPr>
          <w:rFonts w:ascii="Times New Roman" w:hAnsi="Times New Roman" w:eastAsia="Times New Roman" w:cs="Times New Roman"/>
          <w:b/>
          <w:color w:val="000000"/>
          <w:sz w:val="24"/>
        </w:rPr>
        <w:t xml:space="preserve">12 </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16729A2A">
      <w:pPr>
        <w:spacing w:line="360" w:lineRule="auto"/>
        <w:ind w:firstLine="420"/>
        <w:jc w:val="left"/>
        <w:textAlignment w:val="center"/>
        <w:rPr>
          <w:color w:val="000000"/>
        </w:rPr>
      </w:pPr>
      <w:r>
        <w:rPr>
          <w:color w:val="000000"/>
        </w:rPr>
        <w:t xml:space="preserve">17. </w:t>
      </w:r>
      <w:r>
        <w:rPr>
          <w:rFonts w:ascii="楷体" w:hAnsi="楷体" w:eastAsia="楷体" w:cs="楷体"/>
          <w:color w:val="000000"/>
        </w:rPr>
        <w:t>小磊，原是某大学网络工程专业的学生，因严重依赖网络带来的虚幻“自由”感，深陷其中无法自拔而辍学。一天，小磊浏览某网络论坛时发现某境外组织大肆攻击污蔑我国。愤愤不平的小磊据理力争、坚决反击，并拨打12339举报电话。根据其提供的线索，国家安全机关缜密侦察，破获了一起重要案件。小磊也因此受到国家安全机关的表彰奖励。经过此事他找到了自己人生的价值，重拾对生活和未来的信心。现在的他已重返校园，实现了从网瘾青年到阳光守法公民的蜕变。</w:t>
      </w:r>
    </w:p>
    <w:p w14:paraId="3C4DED71">
      <w:pPr>
        <w:spacing w:line="360" w:lineRule="auto"/>
        <w:jc w:val="left"/>
        <w:textAlignment w:val="center"/>
        <w:rPr>
          <w:color w:val="000000"/>
        </w:rPr>
      </w:pPr>
      <w:r>
        <w:rPr>
          <w:rFonts w:ascii="宋体" w:hAnsi="宋体" w:eastAsia="宋体" w:cs="宋体"/>
          <w:color w:val="000000"/>
        </w:rPr>
        <w:t>小磊是怎样实现从网瘾青年到阳光守法公民蜕变的？</w:t>
      </w:r>
    </w:p>
    <w:p w14:paraId="05041640">
      <w:pPr>
        <w:spacing w:line="360" w:lineRule="auto"/>
        <w:ind w:firstLine="420"/>
        <w:jc w:val="left"/>
        <w:textAlignment w:val="center"/>
        <w:rPr>
          <w:color w:val="000000"/>
        </w:rPr>
      </w:pPr>
      <w:r>
        <w:rPr>
          <w:color w:val="000000"/>
        </w:rPr>
        <w:t xml:space="preserve">18. </w:t>
      </w:r>
      <w:r>
        <w:rPr>
          <w:rFonts w:ascii="楷体" w:hAnsi="楷体" w:eastAsia="楷体" w:cs="楷体"/>
          <w:color w:val="000000"/>
        </w:rPr>
        <w:t>2004年6月18日，为改变“村民不断上访、村干部纷纷落马”的现状，武义县后陈村召开村民代表会议，选举产生全国首个村务监督委员会，同时表决通过《村务管理制度》和《村务监安制度》，村里的每件事怎么办、每笔钱如何花，都要由村监会监督。借助村监会，后陈村构建起“村官村民选、村策村民定、村务村民理、村事村民管”的基层民主运行体系。搭建了“邻舍家”村级民主议事协商平台，健身公园建在哪里、村集体的厂房改造问题等，都在有商有量中达成共识，将村民“说事议事主事”落到实处。20年来，村集体收入增长43倍，村民年人均收入翻三番；村干部“零违纪”、村民“零上访”、工程“零投诉”、不合规支出“零入账”；村务监督委员会这一制度，被陆续写入国家政策和法律。从“治村之计”到“治国之策”，后陈经验成为全过程人民民主基层实践的鲜活样本。</w:t>
      </w:r>
    </w:p>
    <w:p w14:paraId="4786D00E">
      <w:pPr>
        <w:spacing w:line="360" w:lineRule="auto"/>
        <w:jc w:val="left"/>
        <w:textAlignment w:val="center"/>
        <w:rPr>
          <w:color w:val="000000"/>
        </w:rPr>
      </w:pPr>
      <w:r>
        <w:rPr>
          <w:rFonts w:ascii="宋体" w:hAnsi="宋体" w:eastAsia="宋体" w:cs="宋体"/>
          <w:color w:val="000000"/>
        </w:rPr>
        <w:t>为什么后陈经验能成为全过程人民民主基层实践的鲜活样本？</w:t>
      </w:r>
    </w:p>
    <w:p w14:paraId="0D467EEF">
      <w:pPr>
        <w:spacing w:line="360" w:lineRule="auto"/>
        <w:jc w:val="left"/>
        <w:textAlignment w:val="center"/>
        <w:rPr>
          <w:color w:val="000000"/>
        </w:rPr>
      </w:pPr>
      <w:r>
        <w:rPr>
          <w:rFonts w:ascii="宋体" w:hAnsi="宋体" w:eastAsia="宋体" w:cs="宋体"/>
          <w:b/>
          <w:color w:val="000000"/>
          <w:sz w:val="24"/>
        </w:rPr>
        <w:t>三、价值判断（下列各题的叙述中，都包含一定的价值标准或者是行为选择，请予以判断，写明“正确”或“错误”，并简要说明理由。每小题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214BBCD3">
      <w:pPr>
        <w:spacing w:line="360" w:lineRule="auto"/>
        <w:jc w:val="left"/>
        <w:textAlignment w:val="center"/>
        <w:rPr>
          <w:color w:val="000000"/>
        </w:rPr>
      </w:pPr>
      <w:r>
        <w:rPr>
          <w:color w:val="000000"/>
        </w:rPr>
        <w:t xml:space="preserve">19. </w:t>
      </w:r>
      <w:r>
        <w:rPr>
          <w:rFonts w:ascii="宋体" w:hAnsi="宋体" w:eastAsia="宋体" w:cs="宋体"/>
          <w:color w:val="000000"/>
        </w:rPr>
        <w:t>先天性脑瘫患者赵子康，坚信自己能够改变自己的命运，通过坚持和努力，被清华大学计算机系录取，实现了自己的梦想。</w:t>
      </w:r>
    </w:p>
    <w:p w14:paraId="2132C458">
      <w:pPr>
        <w:spacing w:line="360" w:lineRule="auto"/>
        <w:jc w:val="left"/>
        <w:textAlignment w:val="center"/>
        <w:rPr>
          <w:color w:val="000000"/>
        </w:rPr>
      </w:pPr>
      <w:r>
        <w:rPr>
          <w:rFonts w:ascii="宋体" w:hAnsi="宋体" w:eastAsia="宋体" w:cs="宋体"/>
          <w:color w:val="000000"/>
        </w:rPr>
        <w:t>判断：</w:t>
      </w:r>
      <w:r>
        <w:rPr>
          <w:color w:val="000000"/>
        </w:rPr>
        <w:t>（     ）</w:t>
      </w:r>
    </w:p>
    <w:p w14:paraId="03D566DD">
      <w:pPr>
        <w:spacing w:line="360" w:lineRule="auto"/>
        <w:jc w:val="left"/>
        <w:textAlignment w:val="center"/>
        <w:rPr>
          <w:color w:val="000000"/>
        </w:rPr>
      </w:pPr>
      <w:r>
        <w:rPr>
          <w:rFonts w:ascii="宋体" w:hAnsi="宋体" w:eastAsia="宋体" w:cs="宋体"/>
          <w:color w:val="000000"/>
        </w:rPr>
        <w:t>理由：</w:t>
      </w:r>
      <w:r>
        <w:rPr>
          <w:color w:val="000000"/>
        </w:rPr>
        <w:t>_____</w:t>
      </w:r>
    </w:p>
    <w:p w14:paraId="68BED6A9">
      <w:pPr>
        <w:spacing w:line="360" w:lineRule="auto"/>
        <w:jc w:val="left"/>
        <w:textAlignment w:val="center"/>
        <w:rPr>
          <w:color w:val="000000"/>
        </w:rPr>
      </w:pPr>
      <w:r>
        <w:rPr>
          <w:color w:val="000000"/>
        </w:rPr>
        <w:t xml:space="preserve">20. </w:t>
      </w:r>
      <w:r>
        <w:rPr>
          <w:rFonts w:ascii="宋体" w:hAnsi="宋体" w:eastAsia="宋体" w:cs="宋体"/>
          <w:color w:val="000000"/>
        </w:rPr>
        <w:t>班级排练集体舞时，为了突出自己，个子高的小明坚持站在第一排，和班长争执不下愤而退出排练。</w:t>
      </w:r>
    </w:p>
    <w:p w14:paraId="47F5B015">
      <w:pPr>
        <w:spacing w:line="360" w:lineRule="auto"/>
        <w:jc w:val="left"/>
        <w:textAlignment w:val="center"/>
        <w:rPr>
          <w:color w:val="000000"/>
        </w:rPr>
      </w:pPr>
      <w:r>
        <w:rPr>
          <w:rFonts w:ascii="宋体" w:hAnsi="宋体" w:eastAsia="宋体" w:cs="宋体"/>
          <w:color w:val="000000"/>
        </w:rPr>
        <w:t>判断：</w:t>
      </w:r>
      <w:r>
        <w:rPr>
          <w:color w:val="000000"/>
        </w:rPr>
        <w:t>（     ）</w:t>
      </w:r>
    </w:p>
    <w:p w14:paraId="0764AE0B">
      <w:pPr>
        <w:spacing w:line="360" w:lineRule="auto"/>
        <w:jc w:val="left"/>
        <w:textAlignment w:val="center"/>
        <w:rPr>
          <w:color w:val="000000"/>
        </w:rPr>
      </w:pPr>
      <w:r>
        <w:rPr>
          <w:rFonts w:ascii="宋体" w:hAnsi="宋体" w:eastAsia="宋体" w:cs="宋体"/>
          <w:color w:val="000000"/>
        </w:rPr>
        <w:t>理由：</w:t>
      </w:r>
      <w:r>
        <w:rPr>
          <w:color w:val="000000"/>
        </w:rPr>
        <w:t>_____</w:t>
      </w:r>
    </w:p>
    <w:p w14:paraId="60265B01">
      <w:pPr>
        <w:spacing w:line="360" w:lineRule="auto"/>
        <w:jc w:val="left"/>
        <w:textAlignment w:val="center"/>
        <w:rPr>
          <w:color w:val="000000"/>
        </w:rPr>
      </w:pPr>
      <w:r>
        <w:rPr>
          <w:color w:val="000000"/>
        </w:rPr>
        <w:t xml:space="preserve">21. </w:t>
      </w:r>
      <w:r>
        <w:rPr>
          <w:rFonts w:ascii="宋体" w:hAnsi="宋体" w:eastAsia="宋体" w:cs="宋体"/>
          <w:color w:val="000000"/>
        </w:rPr>
        <w:t>消费者权益保护法实施条例规定，网络游戏应当针对未成年人设置相应的时问管理、权限管理、消费管理等功能，在注册、登录等环节严格进行用户核验。</w:t>
      </w:r>
    </w:p>
    <w:p w14:paraId="359C842C">
      <w:pPr>
        <w:spacing w:line="360" w:lineRule="auto"/>
        <w:jc w:val="left"/>
        <w:textAlignment w:val="center"/>
        <w:rPr>
          <w:color w:val="000000"/>
        </w:rPr>
      </w:pPr>
      <w:r>
        <w:rPr>
          <w:rFonts w:ascii="宋体" w:hAnsi="宋体" w:eastAsia="宋体" w:cs="宋体"/>
          <w:color w:val="000000"/>
        </w:rPr>
        <w:t>判断：</w:t>
      </w:r>
      <w:r>
        <w:rPr>
          <w:color w:val="000000"/>
        </w:rPr>
        <w:t>（     ）</w:t>
      </w:r>
    </w:p>
    <w:p w14:paraId="5CA0D010">
      <w:pPr>
        <w:spacing w:line="360" w:lineRule="auto"/>
        <w:jc w:val="left"/>
        <w:textAlignment w:val="center"/>
        <w:rPr>
          <w:color w:val="000000"/>
        </w:rPr>
      </w:pPr>
      <w:r>
        <w:rPr>
          <w:rFonts w:ascii="宋体" w:hAnsi="宋体" w:eastAsia="宋体" w:cs="宋体"/>
          <w:color w:val="000000"/>
        </w:rPr>
        <w:t>理由：</w:t>
      </w:r>
      <w:r>
        <w:rPr>
          <w:color w:val="000000"/>
        </w:rPr>
        <w:t>_____</w:t>
      </w:r>
    </w:p>
    <w:p w14:paraId="66F95662">
      <w:pPr>
        <w:spacing w:line="360" w:lineRule="auto"/>
        <w:jc w:val="left"/>
        <w:textAlignment w:val="center"/>
        <w:rPr>
          <w:color w:val="000000"/>
        </w:rPr>
      </w:pPr>
      <w:r>
        <w:rPr>
          <w:color w:val="000000"/>
        </w:rPr>
        <w:t xml:space="preserve">22. </w:t>
      </w:r>
      <w:r>
        <w:rPr>
          <w:rFonts w:ascii="宋体" w:hAnsi="宋体" w:eastAsia="宋体" w:cs="宋体"/>
          <w:color w:val="000000"/>
        </w:rPr>
        <w:t>杭州亚运会志愿者“小青荷”用灿烂的笑容、饱满的热情和周到的服务赢得运动员和现场观众的一致好评，成为赛会服务的一张金名片。</w:t>
      </w:r>
    </w:p>
    <w:p w14:paraId="207E081B">
      <w:pPr>
        <w:spacing w:line="360" w:lineRule="auto"/>
        <w:jc w:val="left"/>
        <w:textAlignment w:val="center"/>
        <w:rPr>
          <w:color w:val="000000"/>
        </w:rPr>
      </w:pPr>
      <w:r>
        <w:rPr>
          <w:rFonts w:ascii="宋体" w:hAnsi="宋体" w:eastAsia="宋体" w:cs="宋体"/>
          <w:color w:val="000000"/>
        </w:rPr>
        <w:t>判断：</w:t>
      </w:r>
      <w:r>
        <w:rPr>
          <w:color w:val="000000"/>
        </w:rPr>
        <w:t>（     ）</w:t>
      </w:r>
    </w:p>
    <w:p w14:paraId="2AB68E03">
      <w:pPr>
        <w:spacing w:line="360" w:lineRule="auto"/>
        <w:jc w:val="left"/>
        <w:textAlignment w:val="center"/>
        <w:rPr>
          <w:color w:val="000000"/>
        </w:rPr>
      </w:pPr>
      <w:r>
        <w:rPr>
          <w:rFonts w:ascii="宋体" w:hAnsi="宋体" w:eastAsia="宋体" w:cs="宋体"/>
          <w:color w:val="000000"/>
        </w:rPr>
        <w:t>理由：</w:t>
      </w:r>
      <w:r>
        <w:rPr>
          <w:color w:val="000000"/>
        </w:rPr>
        <w:t>_____</w:t>
      </w:r>
    </w:p>
    <w:p w14:paraId="52AD189D">
      <w:pPr>
        <w:spacing w:line="360" w:lineRule="auto"/>
        <w:jc w:val="left"/>
        <w:textAlignment w:val="center"/>
        <w:rPr>
          <w:color w:val="000000"/>
        </w:rPr>
      </w:pPr>
      <w:r>
        <w:rPr>
          <w:rFonts w:ascii="宋体" w:hAnsi="宋体" w:eastAsia="宋体" w:cs="宋体"/>
          <w:b/>
          <w:color w:val="000000"/>
          <w:sz w:val="24"/>
        </w:rPr>
        <w:t>四、探究实践（</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E38199F">
      <w:pPr>
        <w:spacing w:line="360" w:lineRule="auto"/>
        <w:ind w:firstLine="420"/>
        <w:jc w:val="left"/>
        <w:textAlignment w:val="center"/>
        <w:rPr>
          <w:color w:val="000000"/>
        </w:rPr>
      </w:pPr>
      <w:r>
        <w:rPr>
          <w:color w:val="000000"/>
        </w:rPr>
        <w:t xml:space="preserve">23. </w:t>
      </w:r>
      <w:r>
        <w:rPr>
          <w:rFonts w:ascii="楷体" w:hAnsi="楷体" w:eastAsia="楷体" w:cs="楷体"/>
          <w:color w:val="000000"/>
        </w:rPr>
        <w:t>2024年是新中国成立75周年，是五四运动105周年。某中学九年级（1）班以此为主题开展探究活动。下面是同学们收集的部分资料：</w:t>
      </w:r>
    </w:p>
    <w:p w14:paraId="50920C43">
      <w:pPr>
        <w:spacing w:line="360" w:lineRule="auto"/>
        <w:ind w:firstLine="420"/>
        <w:jc w:val="left"/>
        <w:textAlignment w:val="center"/>
        <w:rPr>
          <w:color w:val="000000"/>
        </w:rPr>
      </w:pPr>
      <w:r>
        <w:rPr>
          <w:rFonts w:ascii="楷体" w:hAnsi="楷体" w:eastAsia="楷体" w:cs="楷体"/>
          <w:color w:val="000000"/>
        </w:rPr>
        <w:t>走向复兴</w:t>
      </w:r>
    </w:p>
    <w:p w14:paraId="7A5771B2">
      <w:pPr>
        <w:spacing w:line="360" w:lineRule="auto"/>
        <w:ind w:firstLine="420"/>
        <w:jc w:val="left"/>
        <w:textAlignment w:val="center"/>
        <w:rPr>
          <w:color w:val="000000"/>
        </w:rPr>
      </w:pPr>
      <w:r>
        <w:rPr>
          <w:rFonts w:ascii="楷体" w:hAnsi="楷体" w:eastAsia="楷体" w:cs="楷体"/>
          <w:color w:val="000000"/>
        </w:rPr>
        <w:t>近代以来，封建制度腐朽衰败，帝国主义列强轮番入侵，人民倒悬、山河破碎、神州陆沉。太平天国运动、戊戌维新、辛亥革命……无数仁人志士不懈奋斗，都无法完成救亡图存的民族使命和反帝反封建的历史任务。五四运动以一场彻底反帝反封建的伟大爱国运动，推动了马克思主义的传播，催生了中国共产党。自此以后，中国人民选择了中国共产党，选择了社会主义道路，党团结带领人民经过长期艰苦卓绝的奋斗，从新中国成立“站起来”、改革开放“富起来”，再到新时代“强起来”，在中国特色社会主义道路上不可逆转地走向中华民族伟大复兴。</w:t>
      </w:r>
    </w:p>
    <w:p w14:paraId="6A1AD731">
      <w:pPr>
        <w:spacing w:line="360" w:lineRule="auto"/>
        <w:jc w:val="left"/>
        <w:textAlignment w:val="center"/>
        <w:rPr>
          <w:color w:val="000000"/>
        </w:rPr>
      </w:pPr>
      <w:r>
        <w:rPr>
          <w:color w:val="000000"/>
        </w:rPr>
        <w:t>（1）</w:t>
      </w:r>
      <w:r>
        <w:rPr>
          <w:rFonts w:ascii="宋体" w:hAnsi="宋体" w:eastAsia="宋体" w:cs="宋体"/>
          <w:color w:val="000000"/>
        </w:rPr>
        <w:t>【我思考】回望中国近现代史，你能得出什么结论？</w:t>
      </w:r>
    </w:p>
    <w:p w14:paraId="69A73C6B">
      <w:pPr>
        <w:spacing w:line="360" w:lineRule="auto"/>
        <w:ind w:firstLine="420"/>
        <w:jc w:val="left"/>
        <w:textAlignment w:val="center"/>
        <w:rPr>
          <w:color w:val="000000"/>
        </w:rPr>
      </w:pPr>
      <w:r>
        <w:rPr>
          <w:rFonts w:ascii="楷体" w:hAnsi="楷体" w:eastAsia="楷体" w:cs="楷体"/>
          <w:color w:val="000000"/>
        </w:rPr>
        <w:t>关键一招</w:t>
      </w:r>
    </w:p>
    <w:p w14:paraId="6AD282F3">
      <w:pPr>
        <w:spacing w:line="360" w:lineRule="auto"/>
        <w:ind w:firstLine="420"/>
        <w:jc w:val="left"/>
        <w:textAlignment w:val="center"/>
        <w:rPr>
          <w:color w:val="000000"/>
        </w:rPr>
      </w:pPr>
      <w:r>
        <w:rPr>
          <w:rFonts w:ascii="楷体" w:hAnsi="楷体" w:eastAsia="楷体" w:cs="楷体"/>
          <w:color w:val="000000"/>
        </w:rPr>
        <w:t>当下，新一轮科技革命和产业变革正加速演进，以信息技术、人工智能为代表的新兴科技快速发展，科技创新成为国际战略博弈的主要战场，围绕科技制高点的竞争空前激烈。谁牵住了科技创新这个“牛鼻子”，抓住了新一轮科技革命和产业变革的机遇，谁就能够在国际竞争中占据主导地位。从这个意义上讲，科技创新是决定实现民族复兴的关键一招。</w:t>
      </w:r>
    </w:p>
    <w:p w14:paraId="3900B03D">
      <w:pPr>
        <w:spacing w:line="360" w:lineRule="auto"/>
        <w:jc w:val="left"/>
        <w:textAlignment w:val="center"/>
        <w:rPr>
          <w:color w:val="000000"/>
        </w:rPr>
      </w:pPr>
      <w:r>
        <w:rPr>
          <w:color w:val="000000"/>
        </w:rPr>
        <w:t>（2）</w:t>
      </w:r>
      <w:r>
        <w:rPr>
          <w:rFonts w:ascii="宋体" w:hAnsi="宋体" w:eastAsia="宋体" w:cs="宋体"/>
          <w:color w:val="000000"/>
        </w:rPr>
        <w:t>【我分析】为什么说科技创新是决定实现民族复兴的关键一招？</w:t>
      </w:r>
    </w:p>
    <w:p w14:paraId="3EC80874">
      <w:pPr>
        <w:spacing w:line="360" w:lineRule="auto"/>
        <w:ind w:firstLine="420"/>
        <w:jc w:val="left"/>
        <w:textAlignment w:val="center"/>
        <w:rPr>
          <w:color w:val="000000"/>
        </w:rPr>
      </w:pPr>
      <w:r>
        <w:rPr>
          <w:rFonts w:ascii="楷体" w:hAnsi="楷体" w:eastAsia="楷体" w:cs="楷体"/>
          <w:color w:val="000000"/>
        </w:rPr>
        <w:t>创新创造</w:t>
      </w:r>
    </w:p>
    <w:p w14:paraId="1B84F5B0">
      <w:pPr>
        <w:spacing w:line="360" w:lineRule="auto"/>
        <w:ind w:firstLine="420"/>
        <w:jc w:val="left"/>
        <w:textAlignment w:val="center"/>
        <w:rPr>
          <w:color w:val="000000"/>
        </w:rPr>
      </w:pPr>
      <w:r>
        <w:rPr>
          <w:rFonts w:ascii="楷体" w:hAnsi="楷体" w:eastAsia="楷体" w:cs="楷体"/>
          <w:color w:val="000000"/>
        </w:rPr>
        <w:t>五四运动以磅礴之力鼓动了中国人民和中华民族实现民族复兴的志向和信心。实现中华民族伟大复兴，是近代以来中华民族最伟大的梦想，也是新时代中国青年的使命。在以中国式现代化全面推进强国建设、民族复兴伟业的新征程上，还有许多未知领域，需要我们在实践中去大胆探索，通过创新创造推动事业发展。青年是社会上最富活力、最具创造性的群体，理应走在创新创造前列，让青春在创新创造中闪光。</w:t>
      </w:r>
    </w:p>
    <w:p w14:paraId="696FA268">
      <w:pPr>
        <w:spacing w:line="360" w:lineRule="auto"/>
        <w:jc w:val="left"/>
        <w:textAlignment w:val="center"/>
        <w:rPr>
          <w:color w:val="000000"/>
        </w:rPr>
      </w:pPr>
      <w:r>
        <w:rPr>
          <w:color w:val="000000"/>
        </w:rPr>
        <w:t>（3）</w:t>
      </w:r>
      <w:r>
        <w:rPr>
          <w:rFonts w:ascii="宋体" w:hAnsi="宋体" w:eastAsia="宋体" w:cs="宋体"/>
          <w:color w:val="000000"/>
        </w:rPr>
        <w:t>【我践行】新时代中国青年应该怎样走在创新创造前列，让青春在创新创造中闪光？</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3A71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A3A5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08FD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65F3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D06A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C06F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57119D"/>
    <w:rsid w:val="2A484DA7"/>
    <w:rsid w:val="38274566"/>
    <w:rsid w:val="4C970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4184</Words>
  <Characters>4391</Characters>
  <Lines>0</Lines>
  <Paragraphs>0</Paragraphs>
  <TotalTime>5</TotalTime>
  <ScaleCrop>false</ScaleCrop>
  <LinksUpToDate>false</LinksUpToDate>
  <CharactersWithSpaces>4664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2024-10-29T11:40:00Z</dcterms:created>
  <dc:creator>学科网试题生产平台</dc:creator>
  <dc:description>3614897253310464</dc:description>
  <cp:lastModifiedBy>上帝掷骰子吗</cp:lastModifiedBy>
  <dcterms:modified xsi:type="dcterms:W3CDTF">2026-02-09T06:13:50Z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4910C4AF616B48089BD563D89D4BEE6E_12</vt:lpwstr>
  </property>
  <property fmtid="{D5CDD505-2E9C-101B-9397-08002B2CF9AE}" pid="8" name="KSOTemplateDocerSaveRecord">
    <vt:lpwstr>eyJoZGlkIjoiMjljNjk0N2RhMTc0NzI3ZTQwZWEyZWMyMzA2NzliMDQiLCJ1c2VySWQiOiI3ODUwOTA2ODcifQ==</vt:lpwstr>
  </property>
</Properties>
</file>